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416" w:rsidRDefault="00902670" w:rsidP="00902670">
      <w:pPr>
        <w:jc w:val="right"/>
        <w:rPr>
          <w:sz w:val="52"/>
          <w:szCs w:val="52"/>
        </w:rPr>
      </w:pPr>
      <w:r>
        <w:rPr>
          <w:rFonts w:ascii="Georgia" w:hAnsi="Georgia"/>
          <w:noProof/>
          <w:sz w:val="52"/>
          <w:szCs w:val="52"/>
          <w:u w:val="single"/>
          <w:lang w:eastAsia="fr-FR"/>
        </w:rPr>
        <w:drawing>
          <wp:anchor distT="0" distB="0" distL="114300" distR="114300" simplePos="0" relativeHeight="251669504" behindDoc="1" locked="0" layoutInCell="1" allowOverlap="1">
            <wp:simplePos x="0" y="0"/>
            <wp:positionH relativeFrom="column">
              <wp:posOffset>2318418</wp:posOffset>
            </wp:positionH>
            <wp:positionV relativeFrom="paragraph">
              <wp:posOffset>-974445</wp:posOffset>
            </wp:positionV>
            <wp:extent cx="3693226" cy="251714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165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7958" cy="2520365"/>
                    </a:xfrm>
                    <a:prstGeom prst="rect">
                      <a:avLst/>
                    </a:prstGeom>
                  </pic:spPr>
                </pic:pic>
              </a:graphicData>
            </a:graphic>
            <wp14:sizeRelH relativeFrom="margin">
              <wp14:pctWidth>0</wp14:pctWidth>
            </wp14:sizeRelH>
          </wp:anchor>
        </w:drawing>
      </w:r>
    </w:p>
    <w:p w:rsidR="00BB4BB5" w:rsidRDefault="00BB4BB5" w:rsidP="00E20977">
      <w:pPr>
        <w:jc w:val="right"/>
        <w:rPr>
          <w:sz w:val="52"/>
          <w:szCs w:val="52"/>
        </w:rPr>
      </w:pPr>
    </w:p>
    <w:p w:rsidR="00BB4BB5" w:rsidRDefault="002C3C18" w:rsidP="00BB4BB5">
      <w:pPr>
        <w:jc w:val="center"/>
        <w:rPr>
          <w:sz w:val="52"/>
          <w:szCs w:val="52"/>
        </w:rPr>
      </w:pPr>
      <w:r>
        <w:rPr>
          <w:rFonts w:ascii="Georgia" w:hAnsi="Georgia"/>
          <w:noProof/>
          <w:sz w:val="52"/>
          <w:szCs w:val="52"/>
          <w:u w:val="single"/>
          <w:lang w:eastAsia="fr-FR"/>
        </w:rPr>
        <w:drawing>
          <wp:anchor distT="0" distB="0" distL="114300" distR="114300" simplePos="0" relativeHeight="251670528" behindDoc="1" locked="0" layoutInCell="1" allowOverlap="1">
            <wp:simplePos x="0" y="0"/>
            <wp:positionH relativeFrom="column">
              <wp:posOffset>69652</wp:posOffset>
            </wp:positionH>
            <wp:positionV relativeFrom="paragraph">
              <wp:posOffset>163450</wp:posOffset>
            </wp:positionV>
            <wp:extent cx="5045026" cy="3139291"/>
            <wp:effectExtent l="152400" t="247650" r="156210" b="25209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 35.jpg"/>
                    <pic:cNvPicPr/>
                  </pic:nvPicPr>
                  <pic:blipFill>
                    <a:blip r:embed="rId9" cstate="print">
                      <a:extLst>
                        <a:ext uri="{28A0092B-C50C-407E-A947-70E740481C1C}">
                          <a14:useLocalDpi xmlns:a14="http://schemas.microsoft.com/office/drawing/2010/main" val="0"/>
                        </a:ext>
                      </a:extLst>
                    </a:blip>
                    <a:stretch>
                      <a:fillRect/>
                    </a:stretch>
                  </pic:blipFill>
                  <pic:spPr>
                    <a:xfrm rot="348002">
                      <a:off x="0" y="0"/>
                      <a:ext cx="5053271" cy="3144422"/>
                    </a:xfrm>
                    <a:prstGeom prst="rect">
                      <a:avLst/>
                    </a:prstGeom>
                  </pic:spPr>
                </pic:pic>
              </a:graphicData>
            </a:graphic>
            <wp14:sizeRelH relativeFrom="margin">
              <wp14:pctWidth>0</wp14:pctWidth>
            </wp14:sizeRelH>
            <wp14:sizeRelV relativeFrom="margin">
              <wp14:pctHeight>0</wp14:pctHeight>
            </wp14:sizeRelV>
          </wp:anchor>
        </w:drawing>
      </w:r>
    </w:p>
    <w:p w:rsidR="00BB4BB5" w:rsidRDefault="00BB4BB5" w:rsidP="00BB4BB5">
      <w:pPr>
        <w:rPr>
          <w:rFonts w:ascii="Georgia" w:hAnsi="Georgia"/>
          <w:sz w:val="52"/>
          <w:szCs w:val="52"/>
          <w:u w:val="single"/>
        </w:rPr>
      </w:pPr>
    </w:p>
    <w:p w:rsidR="00902670" w:rsidRDefault="00902670" w:rsidP="00BB4BB5">
      <w:pPr>
        <w:rPr>
          <w:rFonts w:ascii="Georgia" w:hAnsi="Georgia"/>
          <w:sz w:val="52"/>
          <w:szCs w:val="52"/>
          <w:u w:val="single"/>
        </w:rPr>
      </w:pPr>
    </w:p>
    <w:p w:rsidR="00902670" w:rsidRPr="00BB4BB5" w:rsidRDefault="00902670" w:rsidP="00BB4BB5">
      <w:pPr>
        <w:rPr>
          <w:rFonts w:ascii="Georgia" w:hAnsi="Georgia"/>
          <w:sz w:val="52"/>
          <w:szCs w:val="52"/>
          <w:u w:val="single"/>
        </w:rPr>
      </w:pPr>
    </w:p>
    <w:p w:rsidR="00F839D4" w:rsidRDefault="00F839D4" w:rsidP="00F839D4">
      <w:pPr>
        <w:rPr>
          <w:rFonts w:ascii="Georgia" w:hAnsi="Georgia"/>
          <w:sz w:val="52"/>
          <w:szCs w:val="52"/>
          <w:u w:val="single"/>
        </w:rPr>
      </w:pPr>
    </w:p>
    <w:p w:rsidR="00F839D4" w:rsidRDefault="00F839D4" w:rsidP="00F839D4">
      <w:pPr>
        <w:rPr>
          <w:rFonts w:ascii="Georgia" w:hAnsi="Georgia"/>
          <w:sz w:val="52"/>
          <w:szCs w:val="52"/>
          <w:u w:val="single"/>
        </w:rPr>
      </w:pPr>
    </w:p>
    <w:p w:rsidR="00F839D4" w:rsidRDefault="00F839D4" w:rsidP="00F839D4">
      <w:pPr>
        <w:rPr>
          <w:rFonts w:ascii="Georgia" w:hAnsi="Georgia"/>
          <w:sz w:val="52"/>
          <w:szCs w:val="52"/>
          <w:u w:val="single"/>
        </w:rPr>
      </w:pPr>
    </w:p>
    <w:p w:rsidR="00BB4BB5" w:rsidRPr="00F839D4" w:rsidRDefault="00BB4BB5" w:rsidP="00F839D4">
      <w:pPr>
        <w:rPr>
          <w:rFonts w:ascii="Bradley Hand ITC" w:hAnsi="Bradley Hand ITC"/>
          <w:b/>
          <w:sz w:val="52"/>
          <w:szCs w:val="52"/>
          <w:u w:val="single"/>
        </w:rPr>
      </w:pPr>
      <w:r w:rsidRPr="00F839D4">
        <w:rPr>
          <w:rFonts w:ascii="Bradley Hand ITC" w:hAnsi="Bradley Hand ITC"/>
          <w:b/>
          <w:sz w:val="52"/>
          <w:szCs w:val="52"/>
          <w:u w:val="single"/>
        </w:rPr>
        <w:t xml:space="preserve">RAPPORT D’ENQUETE </w:t>
      </w:r>
      <w:r w:rsidRPr="00040301">
        <w:rPr>
          <w:rFonts w:ascii="Bradley Hand ITC" w:hAnsi="Bradley Hand ITC"/>
          <w:b/>
          <w:i/>
          <w:color w:val="0070C0"/>
          <w:sz w:val="52"/>
          <w:szCs w:val="52"/>
          <w:u w:val="single"/>
        </w:rPr>
        <w:t>DE</w:t>
      </w:r>
      <w:r w:rsidRPr="00F839D4">
        <w:rPr>
          <w:rFonts w:ascii="Bradley Hand ITC" w:hAnsi="Bradley Hand ITC"/>
          <w:b/>
          <w:sz w:val="52"/>
          <w:szCs w:val="52"/>
          <w:u w:val="single"/>
        </w:rPr>
        <w:t xml:space="preserve"> SATISFACTION </w:t>
      </w:r>
      <w:r w:rsidRPr="00F839D4">
        <w:rPr>
          <w:rFonts w:ascii="Bradley Hand ITC" w:hAnsi="Bradley Hand ITC"/>
          <w:b/>
          <w:color w:val="2E74B5" w:themeColor="accent1" w:themeShade="BF"/>
          <w:sz w:val="52"/>
          <w:szCs w:val="52"/>
          <w:u w:val="single"/>
        </w:rPr>
        <w:t>2022</w:t>
      </w:r>
    </w:p>
    <w:p w:rsidR="00D005B4" w:rsidRPr="00F839D4" w:rsidRDefault="00F839D4" w:rsidP="00F839D4">
      <w:pPr>
        <w:rPr>
          <w:rFonts w:ascii="Bradley Hand ITC" w:hAnsi="Bradley Hand ITC"/>
          <w:b/>
          <w:sz w:val="52"/>
          <w:szCs w:val="52"/>
          <w:u w:val="single"/>
        </w:rPr>
      </w:pPr>
      <w:r w:rsidRPr="00F839D4">
        <w:rPr>
          <w:rFonts w:ascii="Bradley Hand ITC" w:hAnsi="Bradley Hand ITC"/>
          <w:b/>
          <w:noProof/>
          <w:sz w:val="52"/>
          <w:szCs w:val="52"/>
          <w:lang w:eastAsia="fr-FR"/>
        </w:rPr>
        <w:drawing>
          <wp:anchor distT="0" distB="0" distL="114300" distR="114300" simplePos="0" relativeHeight="251668480" behindDoc="1" locked="0" layoutInCell="1" allowOverlap="1">
            <wp:simplePos x="0" y="0"/>
            <wp:positionH relativeFrom="column">
              <wp:posOffset>2021535</wp:posOffset>
            </wp:positionH>
            <wp:positionV relativeFrom="paragraph">
              <wp:posOffset>535701</wp:posOffset>
            </wp:positionV>
            <wp:extent cx="3990043" cy="2736057"/>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164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08697" cy="2748848"/>
                    </a:xfrm>
                    <a:prstGeom prst="rect">
                      <a:avLst/>
                    </a:prstGeom>
                  </pic:spPr>
                </pic:pic>
              </a:graphicData>
            </a:graphic>
            <wp14:sizeRelH relativeFrom="margin">
              <wp14:pctWidth>0</wp14:pctWidth>
            </wp14:sizeRelH>
            <wp14:sizeRelV relativeFrom="margin">
              <wp14:pctHeight>0</wp14:pctHeight>
            </wp14:sizeRelV>
          </wp:anchor>
        </w:drawing>
      </w:r>
      <w:r w:rsidR="00BB4BB5" w:rsidRPr="00F839D4">
        <w:rPr>
          <w:rFonts w:ascii="Bradley Hand ITC" w:hAnsi="Bradley Hand ITC"/>
          <w:b/>
          <w:sz w:val="52"/>
          <w:szCs w:val="52"/>
          <w:u w:val="single"/>
        </w:rPr>
        <w:t xml:space="preserve"> MENEE AUPRES DES HABITANTS DE L’EHPAD</w:t>
      </w:r>
    </w:p>
    <w:p w:rsidR="00BB4BB5" w:rsidRDefault="00BB4BB5" w:rsidP="00BB4BB5">
      <w:pPr>
        <w:jc w:val="center"/>
        <w:rPr>
          <w:rFonts w:ascii="Georgia" w:hAnsi="Georgia"/>
          <w:sz w:val="52"/>
          <w:szCs w:val="52"/>
          <w:u w:val="single"/>
        </w:rPr>
      </w:pPr>
    </w:p>
    <w:p w:rsidR="00BB4BB5" w:rsidRDefault="00BB4BB5" w:rsidP="00BB4BB5">
      <w:pPr>
        <w:jc w:val="center"/>
        <w:rPr>
          <w:rFonts w:ascii="Georgia" w:hAnsi="Georgia"/>
          <w:sz w:val="52"/>
          <w:szCs w:val="52"/>
          <w:u w:val="single"/>
        </w:rPr>
      </w:pPr>
    </w:p>
    <w:p w:rsidR="002C3C18" w:rsidRDefault="002C3C18" w:rsidP="0048139F">
      <w:pPr>
        <w:rPr>
          <w:rFonts w:ascii="Georgia" w:hAnsi="Georgia"/>
          <w:sz w:val="52"/>
          <w:szCs w:val="52"/>
          <w:u w:val="single"/>
        </w:rPr>
      </w:pPr>
    </w:p>
    <w:p w:rsidR="00640B79" w:rsidRDefault="00640B79" w:rsidP="0048139F">
      <w:pPr>
        <w:rPr>
          <w:rFonts w:ascii="Georgia" w:hAnsi="Georgia"/>
          <w:sz w:val="52"/>
          <w:szCs w:val="52"/>
          <w:u w:val="single"/>
        </w:rPr>
      </w:pPr>
    </w:p>
    <w:p w:rsidR="0048139F" w:rsidRPr="0048139F" w:rsidRDefault="0048139F" w:rsidP="0048139F">
      <w:pPr>
        <w:rPr>
          <w:rFonts w:ascii="Georgia" w:hAnsi="Georgia"/>
          <w:sz w:val="36"/>
          <w:szCs w:val="36"/>
          <w:u w:val="single"/>
        </w:rPr>
      </w:pPr>
      <w:r w:rsidRPr="0048139F">
        <w:rPr>
          <w:rFonts w:ascii="Georgia" w:hAnsi="Georgia"/>
          <w:sz w:val="36"/>
          <w:szCs w:val="36"/>
          <w:u w:val="single"/>
        </w:rPr>
        <w:t>SOMMAIRE</w:t>
      </w:r>
    </w:p>
    <w:p w:rsidR="00BB4BB5" w:rsidRDefault="00BB4BB5" w:rsidP="0048139F">
      <w:pPr>
        <w:rPr>
          <w:rFonts w:ascii="Georgia" w:hAnsi="Georgia"/>
          <w:sz w:val="24"/>
          <w:szCs w:val="24"/>
          <w:u w:val="single"/>
        </w:rPr>
      </w:pPr>
    </w:p>
    <w:p w:rsidR="00C46095" w:rsidRDefault="00C46095" w:rsidP="00C46095">
      <w:pPr>
        <w:pStyle w:val="Paragraphedeliste"/>
        <w:numPr>
          <w:ilvl w:val="0"/>
          <w:numId w:val="2"/>
        </w:numPr>
        <w:rPr>
          <w:rFonts w:ascii="Georgia" w:hAnsi="Georgia"/>
          <w:sz w:val="24"/>
          <w:szCs w:val="24"/>
        </w:rPr>
      </w:pPr>
      <w:r w:rsidRPr="00C46095">
        <w:rPr>
          <w:rFonts w:ascii="Georgia" w:hAnsi="Georgia"/>
          <w:sz w:val="24"/>
          <w:szCs w:val="24"/>
        </w:rPr>
        <w:t>INTRODUCTION</w:t>
      </w:r>
    </w:p>
    <w:p w:rsidR="00C46095" w:rsidRPr="00C46095" w:rsidRDefault="00C46095" w:rsidP="00C46095">
      <w:pPr>
        <w:pStyle w:val="Paragraphedeliste"/>
        <w:rPr>
          <w:rFonts w:ascii="Georgia" w:hAnsi="Georgia"/>
          <w:sz w:val="24"/>
          <w:szCs w:val="24"/>
        </w:rPr>
      </w:pPr>
    </w:p>
    <w:p w:rsidR="00BB4BB5" w:rsidRPr="00BB4BB5" w:rsidRDefault="00BB4BB5" w:rsidP="00BB4BB5">
      <w:pPr>
        <w:pStyle w:val="Paragraphedeliste"/>
        <w:numPr>
          <w:ilvl w:val="0"/>
          <w:numId w:val="1"/>
        </w:numPr>
        <w:spacing w:line="480" w:lineRule="auto"/>
        <w:rPr>
          <w:rFonts w:ascii="Georgia" w:hAnsi="Georgia"/>
          <w:sz w:val="24"/>
          <w:szCs w:val="24"/>
        </w:rPr>
      </w:pPr>
      <w:r w:rsidRPr="00BB4BB5">
        <w:rPr>
          <w:rFonts w:ascii="Georgia" w:hAnsi="Georgia"/>
          <w:sz w:val="24"/>
          <w:szCs w:val="24"/>
        </w:rPr>
        <w:t>PRESENTATION</w:t>
      </w:r>
      <w:r w:rsidR="00C46095">
        <w:rPr>
          <w:rFonts w:ascii="Georgia" w:hAnsi="Georgia"/>
          <w:sz w:val="24"/>
          <w:szCs w:val="24"/>
        </w:rPr>
        <w:t xml:space="preserve"> DES HABITANTS </w:t>
      </w:r>
    </w:p>
    <w:p w:rsidR="00BB4BB5" w:rsidRPr="00BB4BB5" w:rsidRDefault="00BB4BB5" w:rsidP="00BB4BB5">
      <w:pPr>
        <w:pStyle w:val="Paragraphedeliste"/>
        <w:numPr>
          <w:ilvl w:val="0"/>
          <w:numId w:val="1"/>
        </w:numPr>
        <w:spacing w:line="480" w:lineRule="auto"/>
        <w:rPr>
          <w:rFonts w:ascii="Georgia" w:hAnsi="Georgia"/>
          <w:sz w:val="24"/>
          <w:szCs w:val="24"/>
        </w:rPr>
      </w:pPr>
      <w:r w:rsidRPr="00BB4BB5">
        <w:rPr>
          <w:rFonts w:ascii="Georgia" w:hAnsi="Georgia"/>
          <w:sz w:val="24"/>
          <w:szCs w:val="24"/>
        </w:rPr>
        <w:t>L’ACCUEIL</w:t>
      </w:r>
    </w:p>
    <w:p w:rsidR="00BB4BB5" w:rsidRPr="00BB4BB5" w:rsidRDefault="00BB4BB5" w:rsidP="00BB4BB5">
      <w:pPr>
        <w:pStyle w:val="Paragraphedeliste"/>
        <w:numPr>
          <w:ilvl w:val="0"/>
          <w:numId w:val="1"/>
        </w:numPr>
        <w:spacing w:line="480" w:lineRule="auto"/>
        <w:rPr>
          <w:rFonts w:ascii="Georgia" w:hAnsi="Georgia"/>
          <w:sz w:val="24"/>
          <w:szCs w:val="24"/>
        </w:rPr>
      </w:pPr>
      <w:r w:rsidRPr="00BB4BB5">
        <w:rPr>
          <w:rFonts w:ascii="Georgia" w:hAnsi="Georgia"/>
          <w:sz w:val="24"/>
          <w:szCs w:val="24"/>
        </w:rPr>
        <w:t>LE LOGEMENT</w:t>
      </w:r>
    </w:p>
    <w:p w:rsidR="00BB4BB5" w:rsidRPr="00BB4BB5" w:rsidRDefault="00BB4BB5" w:rsidP="00BB4BB5">
      <w:pPr>
        <w:pStyle w:val="Paragraphedeliste"/>
        <w:numPr>
          <w:ilvl w:val="0"/>
          <w:numId w:val="1"/>
        </w:numPr>
        <w:spacing w:line="480" w:lineRule="auto"/>
        <w:rPr>
          <w:rFonts w:ascii="Georgia" w:hAnsi="Georgia"/>
          <w:sz w:val="24"/>
          <w:szCs w:val="24"/>
        </w:rPr>
      </w:pPr>
      <w:r w:rsidRPr="00BB4BB5">
        <w:rPr>
          <w:rFonts w:ascii="Georgia" w:hAnsi="Georgia"/>
          <w:sz w:val="24"/>
          <w:szCs w:val="24"/>
        </w:rPr>
        <w:t>LES SOINS</w:t>
      </w:r>
    </w:p>
    <w:p w:rsidR="00BB4BB5" w:rsidRPr="00BB4BB5" w:rsidRDefault="00BB4BB5" w:rsidP="00BB4BB5">
      <w:pPr>
        <w:pStyle w:val="Paragraphedeliste"/>
        <w:numPr>
          <w:ilvl w:val="0"/>
          <w:numId w:val="1"/>
        </w:numPr>
        <w:spacing w:line="480" w:lineRule="auto"/>
        <w:rPr>
          <w:rFonts w:ascii="Georgia" w:hAnsi="Georgia"/>
          <w:sz w:val="24"/>
          <w:szCs w:val="24"/>
        </w:rPr>
      </w:pPr>
      <w:r w:rsidRPr="00BB4BB5">
        <w:rPr>
          <w:rFonts w:ascii="Georgia" w:hAnsi="Georgia"/>
          <w:sz w:val="24"/>
          <w:szCs w:val="24"/>
        </w:rPr>
        <w:t>LE MEDICAL</w:t>
      </w:r>
    </w:p>
    <w:p w:rsidR="00BB4BB5" w:rsidRPr="00BB4BB5" w:rsidRDefault="00BB4BB5" w:rsidP="00BB4BB5">
      <w:pPr>
        <w:pStyle w:val="Paragraphedeliste"/>
        <w:numPr>
          <w:ilvl w:val="0"/>
          <w:numId w:val="1"/>
        </w:numPr>
        <w:spacing w:line="480" w:lineRule="auto"/>
        <w:rPr>
          <w:rFonts w:ascii="Georgia" w:hAnsi="Georgia"/>
          <w:sz w:val="24"/>
          <w:szCs w:val="24"/>
        </w:rPr>
      </w:pPr>
      <w:r w:rsidRPr="00BB4BB5">
        <w:rPr>
          <w:rFonts w:ascii="Georgia" w:hAnsi="Georgia"/>
          <w:sz w:val="24"/>
          <w:szCs w:val="24"/>
        </w:rPr>
        <w:t>LES REPAS</w:t>
      </w:r>
    </w:p>
    <w:p w:rsidR="00BB4BB5" w:rsidRPr="00BB4BB5" w:rsidRDefault="00BB4BB5" w:rsidP="00BB4BB5">
      <w:pPr>
        <w:pStyle w:val="Paragraphedeliste"/>
        <w:numPr>
          <w:ilvl w:val="0"/>
          <w:numId w:val="1"/>
        </w:numPr>
        <w:spacing w:line="480" w:lineRule="auto"/>
        <w:rPr>
          <w:rFonts w:ascii="Georgia" w:hAnsi="Georgia"/>
          <w:sz w:val="24"/>
          <w:szCs w:val="24"/>
        </w:rPr>
      </w:pPr>
      <w:r w:rsidRPr="00BB4BB5">
        <w:rPr>
          <w:rFonts w:ascii="Georgia" w:hAnsi="Georgia"/>
          <w:sz w:val="24"/>
          <w:szCs w:val="24"/>
        </w:rPr>
        <w:t>LE LINGE</w:t>
      </w:r>
    </w:p>
    <w:p w:rsidR="00BB4BB5" w:rsidRPr="00BB4BB5" w:rsidRDefault="00BB4BB5" w:rsidP="00BB4BB5">
      <w:pPr>
        <w:pStyle w:val="Paragraphedeliste"/>
        <w:numPr>
          <w:ilvl w:val="0"/>
          <w:numId w:val="1"/>
        </w:numPr>
        <w:spacing w:line="480" w:lineRule="auto"/>
        <w:rPr>
          <w:rFonts w:ascii="Georgia" w:hAnsi="Georgia"/>
          <w:sz w:val="24"/>
          <w:szCs w:val="24"/>
        </w:rPr>
      </w:pPr>
      <w:r w:rsidRPr="00BB4BB5">
        <w:rPr>
          <w:rFonts w:ascii="Georgia" w:hAnsi="Georgia"/>
          <w:sz w:val="24"/>
          <w:szCs w:val="24"/>
        </w:rPr>
        <w:t>L’ANIMATION</w:t>
      </w:r>
    </w:p>
    <w:p w:rsidR="00BB4BB5" w:rsidRPr="00BB4BB5" w:rsidRDefault="00BB4BB5" w:rsidP="00BB4BB5">
      <w:pPr>
        <w:pStyle w:val="Paragraphedeliste"/>
        <w:numPr>
          <w:ilvl w:val="0"/>
          <w:numId w:val="1"/>
        </w:numPr>
        <w:spacing w:line="480" w:lineRule="auto"/>
        <w:rPr>
          <w:rFonts w:ascii="Georgia" w:hAnsi="Georgia"/>
          <w:sz w:val="24"/>
          <w:szCs w:val="24"/>
        </w:rPr>
      </w:pPr>
      <w:r w:rsidRPr="00BB4BB5">
        <w:rPr>
          <w:rFonts w:ascii="Georgia" w:hAnsi="Georgia"/>
          <w:sz w:val="24"/>
          <w:szCs w:val="24"/>
        </w:rPr>
        <w:t>LA NUIT</w:t>
      </w:r>
    </w:p>
    <w:p w:rsidR="00BB4BB5" w:rsidRPr="00BB4BB5" w:rsidRDefault="00BB4BB5" w:rsidP="00BB4BB5">
      <w:pPr>
        <w:pStyle w:val="Paragraphedeliste"/>
        <w:numPr>
          <w:ilvl w:val="0"/>
          <w:numId w:val="1"/>
        </w:numPr>
        <w:spacing w:line="480" w:lineRule="auto"/>
        <w:rPr>
          <w:rFonts w:ascii="Georgia" w:hAnsi="Georgia"/>
          <w:sz w:val="24"/>
          <w:szCs w:val="24"/>
        </w:rPr>
      </w:pPr>
      <w:r w:rsidRPr="00BB4BB5">
        <w:rPr>
          <w:rFonts w:ascii="Georgia" w:hAnsi="Georgia"/>
          <w:sz w:val="24"/>
          <w:szCs w:val="24"/>
        </w:rPr>
        <w:t>LES RELATIONS AVEC LE PERSONNEL</w:t>
      </w:r>
    </w:p>
    <w:p w:rsidR="00BB4BB5" w:rsidRDefault="00BB4BB5" w:rsidP="00BB4BB5">
      <w:pPr>
        <w:pStyle w:val="Paragraphedeliste"/>
        <w:numPr>
          <w:ilvl w:val="0"/>
          <w:numId w:val="1"/>
        </w:numPr>
        <w:spacing w:line="480" w:lineRule="auto"/>
        <w:rPr>
          <w:rFonts w:ascii="Georgia" w:hAnsi="Georgia"/>
          <w:sz w:val="24"/>
          <w:szCs w:val="24"/>
        </w:rPr>
      </w:pPr>
      <w:r w:rsidRPr="00BB4BB5">
        <w:rPr>
          <w:rFonts w:ascii="Georgia" w:hAnsi="Georgia"/>
          <w:sz w:val="24"/>
          <w:szCs w:val="24"/>
        </w:rPr>
        <w:t>LE CADRE DE VIE</w:t>
      </w:r>
    </w:p>
    <w:p w:rsidR="00742203" w:rsidRDefault="009F3D29" w:rsidP="00BB4BB5">
      <w:pPr>
        <w:pStyle w:val="Paragraphedeliste"/>
        <w:numPr>
          <w:ilvl w:val="0"/>
          <w:numId w:val="1"/>
        </w:numPr>
        <w:spacing w:line="480" w:lineRule="auto"/>
        <w:rPr>
          <w:rFonts w:ascii="Georgia" w:hAnsi="Georgia"/>
          <w:sz w:val="24"/>
          <w:szCs w:val="24"/>
        </w:rPr>
      </w:pPr>
      <w:r>
        <w:rPr>
          <w:rFonts w:ascii="Georgia" w:hAnsi="Georgia"/>
          <w:noProof/>
          <w:sz w:val="24"/>
          <w:szCs w:val="24"/>
          <w:lang w:eastAsia="fr-FR"/>
        </w:rPr>
        <w:drawing>
          <wp:anchor distT="0" distB="0" distL="114300" distR="114300" simplePos="0" relativeHeight="251676672" behindDoc="0" locked="0" layoutInCell="1" allowOverlap="1">
            <wp:simplePos x="0" y="0"/>
            <wp:positionH relativeFrom="column">
              <wp:posOffset>-4445</wp:posOffset>
            </wp:positionH>
            <wp:positionV relativeFrom="paragraph">
              <wp:posOffset>448310</wp:posOffset>
            </wp:positionV>
            <wp:extent cx="2616200" cy="1962150"/>
            <wp:effectExtent l="133350" t="190500" r="127000" b="19050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20729_144317.jpg"/>
                    <pic:cNvPicPr/>
                  </pic:nvPicPr>
                  <pic:blipFill>
                    <a:blip r:embed="rId11" cstate="print">
                      <a:extLst>
                        <a:ext uri="{28A0092B-C50C-407E-A947-70E740481C1C}">
                          <a14:useLocalDpi xmlns:a14="http://schemas.microsoft.com/office/drawing/2010/main" val="0"/>
                        </a:ext>
                      </a:extLst>
                    </a:blip>
                    <a:stretch>
                      <a:fillRect/>
                    </a:stretch>
                  </pic:blipFill>
                  <pic:spPr>
                    <a:xfrm rot="21111938">
                      <a:off x="0" y="0"/>
                      <a:ext cx="2616200" cy="1962150"/>
                    </a:xfrm>
                    <a:prstGeom prst="rect">
                      <a:avLst/>
                    </a:prstGeom>
                  </pic:spPr>
                </pic:pic>
              </a:graphicData>
            </a:graphic>
            <wp14:sizeRelH relativeFrom="margin">
              <wp14:pctWidth>0</wp14:pctWidth>
            </wp14:sizeRelH>
            <wp14:sizeRelV relativeFrom="margin">
              <wp14:pctHeight>0</wp14:pctHeight>
            </wp14:sizeRelV>
          </wp:anchor>
        </w:drawing>
      </w:r>
      <w:r w:rsidR="00742203">
        <w:rPr>
          <w:rFonts w:ascii="Georgia" w:hAnsi="Georgia"/>
          <w:sz w:val="24"/>
          <w:szCs w:val="24"/>
        </w:rPr>
        <w:t>CONCLUSION</w:t>
      </w:r>
    </w:p>
    <w:p w:rsidR="006F45E3" w:rsidRPr="006F45E3" w:rsidRDefault="009F3D29" w:rsidP="009C1150">
      <w:pPr>
        <w:spacing w:line="480" w:lineRule="auto"/>
        <w:jc w:val="right"/>
        <w:rPr>
          <w:rFonts w:ascii="Georgia" w:hAnsi="Georgia"/>
          <w:sz w:val="24"/>
          <w:szCs w:val="24"/>
        </w:rPr>
      </w:pPr>
      <w:r>
        <w:rPr>
          <w:rFonts w:ascii="Georgia" w:hAnsi="Georgia"/>
          <w:noProof/>
          <w:sz w:val="24"/>
          <w:szCs w:val="24"/>
          <w:lang w:eastAsia="fr-FR"/>
        </w:rPr>
        <w:drawing>
          <wp:inline distT="0" distB="0" distL="0" distR="0">
            <wp:extent cx="2895600" cy="21717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24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716" cy="2171787"/>
                    </a:xfrm>
                    <a:prstGeom prst="rect">
                      <a:avLst/>
                    </a:prstGeom>
                  </pic:spPr>
                </pic:pic>
              </a:graphicData>
            </a:graphic>
          </wp:inline>
        </w:drawing>
      </w:r>
      <w:r>
        <w:rPr>
          <w:rFonts w:ascii="Georgia" w:hAnsi="Georgia"/>
          <w:sz w:val="24"/>
          <w:szCs w:val="24"/>
        </w:rPr>
        <w:br w:type="textWrapping" w:clear="all"/>
      </w:r>
    </w:p>
    <w:p w:rsidR="009C1150" w:rsidRPr="009C1150" w:rsidRDefault="009C1150" w:rsidP="009C1150">
      <w:pPr>
        <w:spacing w:after="0" w:line="480" w:lineRule="auto"/>
        <w:rPr>
          <w:rFonts w:ascii="Georgia" w:hAnsi="Georgia"/>
          <w:b/>
          <w:sz w:val="24"/>
          <w:szCs w:val="24"/>
          <w:u w:val="single"/>
        </w:rPr>
      </w:pPr>
    </w:p>
    <w:p w:rsidR="0001459A" w:rsidRPr="002C3C18" w:rsidRDefault="00C46095" w:rsidP="009C1150">
      <w:pPr>
        <w:pStyle w:val="Paragraphedeliste"/>
        <w:numPr>
          <w:ilvl w:val="0"/>
          <w:numId w:val="1"/>
        </w:numPr>
        <w:spacing w:after="0" w:line="360" w:lineRule="auto"/>
        <w:rPr>
          <w:rFonts w:ascii="Georgia" w:hAnsi="Georgia"/>
          <w:b/>
          <w:sz w:val="24"/>
          <w:szCs w:val="24"/>
          <w:u w:val="single"/>
        </w:rPr>
      </w:pPr>
      <w:r w:rsidRPr="002C3C18">
        <w:rPr>
          <w:rFonts w:ascii="Georgia" w:hAnsi="Georgia"/>
          <w:b/>
          <w:sz w:val="24"/>
          <w:szCs w:val="24"/>
          <w:u w:val="single"/>
        </w:rPr>
        <w:t>INTRODUCTION</w:t>
      </w:r>
    </w:p>
    <w:p w:rsidR="008F4E54" w:rsidRPr="008F4E54" w:rsidRDefault="00060C8A" w:rsidP="009C1150">
      <w:pPr>
        <w:pStyle w:val="Paragraphedeliste"/>
        <w:spacing w:after="0" w:line="360" w:lineRule="auto"/>
        <w:jc w:val="both"/>
        <w:rPr>
          <w:rFonts w:ascii="Georgia" w:hAnsi="Georgia"/>
          <w:sz w:val="24"/>
          <w:szCs w:val="24"/>
        </w:rPr>
      </w:pPr>
      <w:r>
        <w:rPr>
          <w:rFonts w:ascii="Georgia" w:hAnsi="Georgia"/>
          <w:sz w:val="24"/>
          <w:szCs w:val="24"/>
        </w:rPr>
        <w:t xml:space="preserve">Les enquêtes de satisfaction font partie intégrante de la démarche qualité mise en place dans notre établissement, aussi, dans </w:t>
      </w:r>
      <w:r w:rsidR="005C5161">
        <w:rPr>
          <w:rFonts w:ascii="Georgia" w:hAnsi="Georgia"/>
          <w:sz w:val="24"/>
          <w:szCs w:val="24"/>
        </w:rPr>
        <w:t>un souci d’amélioration de la qualité des prestations proposées et afin de répondre au mieux aux attentes et aux besoins de nos habitants, nous avons réalisé une enquête de satisfaction pendant le mois d’octobre 2022.</w:t>
      </w:r>
    </w:p>
    <w:p w:rsidR="005C5161" w:rsidRDefault="005C5161" w:rsidP="009C1150">
      <w:pPr>
        <w:pStyle w:val="Paragraphedeliste"/>
        <w:spacing w:after="0" w:line="360" w:lineRule="auto"/>
        <w:jc w:val="both"/>
        <w:rPr>
          <w:rFonts w:ascii="Georgia" w:hAnsi="Georgia"/>
          <w:sz w:val="24"/>
          <w:szCs w:val="24"/>
        </w:rPr>
      </w:pPr>
      <w:r>
        <w:rPr>
          <w:rFonts w:ascii="Georgia" w:hAnsi="Georgia"/>
          <w:sz w:val="24"/>
          <w:szCs w:val="24"/>
        </w:rPr>
        <w:t>Les objectifs de cette enquête sont de mesurer les niveaux de satisfaction de nos habitants, de connaitre leurs attentes et leurs motifs</w:t>
      </w:r>
      <w:r w:rsidR="007D2BE5">
        <w:rPr>
          <w:rFonts w:ascii="Georgia" w:hAnsi="Georgia"/>
          <w:sz w:val="24"/>
          <w:szCs w:val="24"/>
        </w:rPr>
        <w:t xml:space="preserve"> de satisfaction comme</w:t>
      </w:r>
      <w:r>
        <w:rPr>
          <w:rFonts w:ascii="Georgia" w:hAnsi="Georgia"/>
          <w:sz w:val="24"/>
          <w:szCs w:val="24"/>
        </w:rPr>
        <w:t xml:space="preserve"> d’insatisfaction.</w:t>
      </w:r>
    </w:p>
    <w:p w:rsidR="0001459A" w:rsidRDefault="0001459A" w:rsidP="009C1150">
      <w:pPr>
        <w:pStyle w:val="Paragraphedeliste"/>
        <w:spacing w:after="0" w:line="360" w:lineRule="auto"/>
        <w:jc w:val="both"/>
        <w:rPr>
          <w:rFonts w:ascii="Georgia" w:hAnsi="Georgia"/>
          <w:sz w:val="24"/>
          <w:szCs w:val="24"/>
        </w:rPr>
      </w:pPr>
      <w:r>
        <w:rPr>
          <w:rFonts w:ascii="Georgia" w:hAnsi="Georgia"/>
          <w:sz w:val="24"/>
          <w:szCs w:val="24"/>
        </w:rPr>
        <w:t xml:space="preserve">L’enquête a été réalisée auprès de 62 habitants de l’EHPAD sur 102 habitants des secteurs Glycines, Aquarelle, Bleuets et Mimosas. Nous avons volontairement exclu de cette enquête les habitants du secteur protégé </w:t>
      </w:r>
      <w:r w:rsidR="00B10EBC">
        <w:rPr>
          <w:rFonts w:ascii="Georgia" w:hAnsi="Georgia"/>
          <w:sz w:val="24"/>
          <w:szCs w:val="24"/>
        </w:rPr>
        <w:t xml:space="preserve">« Les Jonquilles », ainsi que certains habitants qui auraient pu </w:t>
      </w:r>
      <w:r w:rsidR="00CE5183">
        <w:rPr>
          <w:rFonts w:ascii="Georgia" w:hAnsi="Georgia"/>
          <w:sz w:val="24"/>
          <w:szCs w:val="24"/>
        </w:rPr>
        <w:t>être</w:t>
      </w:r>
      <w:r w:rsidR="00B10EBC">
        <w:rPr>
          <w:rFonts w:ascii="Georgia" w:hAnsi="Georgia"/>
          <w:sz w:val="24"/>
          <w:szCs w:val="24"/>
        </w:rPr>
        <w:t xml:space="preserve"> mis en difficulté </w:t>
      </w:r>
      <w:r w:rsidR="004644CC">
        <w:rPr>
          <w:rFonts w:ascii="Georgia" w:hAnsi="Georgia"/>
          <w:sz w:val="24"/>
          <w:szCs w:val="24"/>
        </w:rPr>
        <w:t>et/ou perturbés par le questionnaire essentiellement du fait de leurs troubles cognitifs importants.</w:t>
      </w:r>
    </w:p>
    <w:p w:rsidR="00FF3EDE" w:rsidRDefault="00844ED2" w:rsidP="009C1150">
      <w:pPr>
        <w:pStyle w:val="Paragraphedeliste"/>
        <w:spacing w:after="0" w:line="360" w:lineRule="auto"/>
        <w:jc w:val="both"/>
        <w:rPr>
          <w:rFonts w:ascii="Georgia" w:hAnsi="Georgia"/>
          <w:sz w:val="24"/>
          <w:szCs w:val="24"/>
        </w:rPr>
      </w:pPr>
      <w:r>
        <w:rPr>
          <w:rFonts w:ascii="Georgia" w:hAnsi="Georgia"/>
          <w:sz w:val="24"/>
          <w:szCs w:val="24"/>
        </w:rPr>
        <w:t>Cet échantillon d’habitants</w:t>
      </w:r>
      <w:r w:rsidR="0001459A">
        <w:rPr>
          <w:rFonts w:ascii="Georgia" w:hAnsi="Georgia"/>
          <w:sz w:val="24"/>
          <w:szCs w:val="24"/>
        </w:rPr>
        <w:t xml:space="preserve"> </w:t>
      </w:r>
      <w:r>
        <w:rPr>
          <w:rFonts w:ascii="Georgia" w:hAnsi="Georgia"/>
          <w:sz w:val="24"/>
          <w:szCs w:val="24"/>
        </w:rPr>
        <w:t>a été défini par le comité qualité de l’EHPAD, sur la base des aptitudes des habitants à apporter des réponses justes et cohérentes au questionnaire de l’enquête</w:t>
      </w:r>
      <w:r w:rsidR="00FF3EDE">
        <w:rPr>
          <w:rFonts w:ascii="Georgia" w:hAnsi="Georgia"/>
          <w:sz w:val="24"/>
          <w:szCs w:val="24"/>
        </w:rPr>
        <w:t>. N</w:t>
      </w:r>
      <w:r>
        <w:rPr>
          <w:rFonts w:ascii="Georgia" w:hAnsi="Georgia"/>
          <w:sz w:val="24"/>
          <w:szCs w:val="24"/>
        </w:rPr>
        <w:t xml:space="preserve">ous avons proposé à nos habitants </w:t>
      </w:r>
      <w:r w:rsidR="00FF3EDE">
        <w:rPr>
          <w:rFonts w:ascii="Georgia" w:hAnsi="Georgia"/>
          <w:sz w:val="24"/>
          <w:szCs w:val="24"/>
        </w:rPr>
        <w:t xml:space="preserve">de renseigner ce questionnaire seuls ou accompagnés d’un agent extérieur à ces services. </w:t>
      </w:r>
    </w:p>
    <w:p w:rsidR="004644CC" w:rsidRDefault="004644CC" w:rsidP="009C1150">
      <w:pPr>
        <w:pStyle w:val="Paragraphedeliste"/>
        <w:spacing w:after="0" w:line="360" w:lineRule="auto"/>
        <w:jc w:val="both"/>
        <w:rPr>
          <w:rFonts w:ascii="Georgia" w:hAnsi="Georgia"/>
          <w:sz w:val="24"/>
          <w:szCs w:val="24"/>
        </w:rPr>
      </w:pPr>
      <w:r>
        <w:rPr>
          <w:rFonts w:ascii="Georgia" w:hAnsi="Georgia"/>
          <w:sz w:val="24"/>
          <w:szCs w:val="24"/>
        </w:rPr>
        <w:t>En parallèle, un questionnaire spécifique a été proposé à chaque référent familial, et ce pour l’ensemble des 102 résidents.</w:t>
      </w:r>
    </w:p>
    <w:p w:rsidR="00844ED2" w:rsidRDefault="00FF3EDE" w:rsidP="009C1150">
      <w:pPr>
        <w:pStyle w:val="Paragraphedeliste"/>
        <w:spacing w:after="0" w:line="360" w:lineRule="auto"/>
        <w:jc w:val="both"/>
        <w:rPr>
          <w:rFonts w:ascii="Georgia" w:hAnsi="Georgia"/>
          <w:sz w:val="24"/>
          <w:szCs w:val="24"/>
        </w:rPr>
      </w:pPr>
      <w:r>
        <w:rPr>
          <w:rFonts w:ascii="Georgia" w:hAnsi="Georgia"/>
          <w:sz w:val="24"/>
          <w:szCs w:val="24"/>
        </w:rPr>
        <w:t xml:space="preserve">Le taux de questionnaires renseignés et complets est de </w:t>
      </w:r>
      <w:r w:rsidR="00060C8A" w:rsidRPr="006F45E3">
        <w:rPr>
          <w:rFonts w:ascii="Georgia" w:hAnsi="Georgia"/>
          <w:b/>
          <w:sz w:val="24"/>
          <w:szCs w:val="24"/>
        </w:rPr>
        <w:t>87,1 %</w:t>
      </w:r>
      <w:r w:rsidR="00640B79">
        <w:rPr>
          <w:rFonts w:ascii="Georgia" w:hAnsi="Georgia"/>
          <w:sz w:val="24"/>
          <w:szCs w:val="24"/>
        </w:rPr>
        <w:t xml:space="preserve">. </w:t>
      </w:r>
    </w:p>
    <w:p w:rsidR="00640B79" w:rsidRDefault="00640B79" w:rsidP="009C1150">
      <w:pPr>
        <w:pStyle w:val="Paragraphedeliste"/>
        <w:spacing w:after="0" w:line="360" w:lineRule="auto"/>
        <w:jc w:val="both"/>
        <w:rPr>
          <w:rFonts w:ascii="Georgia" w:hAnsi="Georgia"/>
          <w:sz w:val="24"/>
          <w:szCs w:val="24"/>
        </w:rPr>
      </w:pPr>
    </w:p>
    <w:p w:rsidR="0048139F" w:rsidRPr="0048139F" w:rsidRDefault="00C46095" w:rsidP="009C1150">
      <w:pPr>
        <w:pStyle w:val="Paragraphedeliste"/>
        <w:spacing w:after="0" w:line="360" w:lineRule="auto"/>
        <w:jc w:val="both"/>
        <w:rPr>
          <w:rFonts w:ascii="Georgia" w:hAnsi="Georgia"/>
          <w:sz w:val="24"/>
          <w:szCs w:val="24"/>
        </w:rPr>
      </w:pPr>
      <w:r>
        <w:rPr>
          <w:rFonts w:ascii="Georgia" w:hAnsi="Georgia"/>
          <w:sz w:val="24"/>
          <w:szCs w:val="24"/>
        </w:rPr>
        <w:t xml:space="preserve">Le questionnaire de l’enquête comprend 44 questions réparties selon les thématiques suivantes : </w:t>
      </w:r>
      <w:r w:rsidR="0048139F">
        <w:rPr>
          <w:rFonts w:ascii="Georgia" w:hAnsi="Georgia"/>
          <w:sz w:val="24"/>
          <w:szCs w:val="24"/>
        </w:rPr>
        <w:t>L’Accueil, le logement, les soins, le médical, les repas, le linge, l’animation, la nuit, les relations avec le personnel, et le cadre de vie.</w:t>
      </w:r>
    </w:p>
    <w:p w:rsidR="0001459A" w:rsidRDefault="0001459A" w:rsidP="009C1150">
      <w:pPr>
        <w:pStyle w:val="Default"/>
        <w:spacing w:line="360" w:lineRule="auto"/>
        <w:rPr>
          <w:sz w:val="22"/>
          <w:szCs w:val="22"/>
        </w:rPr>
      </w:pPr>
    </w:p>
    <w:p w:rsidR="004644CC" w:rsidRDefault="004644CC" w:rsidP="005C5161">
      <w:pPr>
        <w:pStyle w:val="Default"/>
        <w:rPr>
          <w:sz w:val="22"/>
          <w:szCs w:val="22"/>
        </w:rPr>
      </w:pPr>
    </w:p>
    <w:p w:rsidR="004644CC" w:rsidRDefault="004644CC" w:rsidP="005C5161">
      <w:pPr>
        <w:pStyle w:val="Default"/>
        <w:rPr>
          <w:sz w:val="22"/>
          <w:szCs w:val="22"/>
        </w:rPr>
      </w:pPr>
    </w:p>
    <w:p w:rsidR="009C1150" w:rsidRDefault="009C1150" w:rsidP="005C5161">
      <w:pPr>
        <w:pStyle w:val="Default"/>
        <w:rPr>
          <w:sz w:val="22"/>
          <w:szCs w:val="22"/>
        </w:rPr>
      </w:pPr>
    </w:p>
    <w:p w:rsidR="009C1150" w:rsidRDefault="009C1150" w:rsidP="005C5161">
      <w:pPr>
        <w:pStyle w:val="Default"/>
        <w:rPr>
          <w:sz w:val="22"/>
          <w:szCs w:val="22"/>
        </w:rPr>
      </w:pPr>
    </w:p>
    <w:p w:rsidR="009C1150" w:rsidRDefault="009C1150" w:rsidP="005C5161">
      <w:pPr>
        <w:pStyle w:val="Default"/>
        <w:rPr>
          <w:sz w:val="22"/>
          <w:szCs w:val="22"/>
        </w:rPr>
      </w:pPr>
    </w:p>
    <w:p w:rsidR="004644CC" w:rsidRDefault="004644CC" w:rsidP="005C5161">
      <w:pPr>
        <w:pStyle w:val="Default"/>
        <w:rPr>
          <w:sz w:val="22"/>
          <w:szCs w:val="22"/>
        </w:rPr>
      </w:pPr>
    </w:p>
    <w:p w:rsidR="002C3C18" w:rsidRDefault="00040301" w:rsidP="002C3C18">
      <w:pPr>
        <w:pStyle w:val="Default"/>
        <w:rPr>
          <w:rFonts w:ascii="Georgia" w:hAnsi="Georgia"/>
          <w:b/>
          <w:u w:val="single"/>
        </w:rPr>
      </w:pPr>
      <w:r>
        <w:rPr>
          <w:noProof/>
          <w:lang w:eastAsia="fr-FR"/>
        </w:rPr>
        <w:lastRenderedPageBreak/>
        <w:drawing>
          <wp:anchor distT="0" distB="0" distL="114300" distR="114300" simplePos="0" relativeHeight="251671552" behindDoc="1" locked="0" layoutInCell="1" allowOverlap="1">
            <wp:simplePos x="0" y="0"/>
            <wp:positionH relativeFrom="column">
              <wp:posOffset>3684080</wp:posOffset>
            </wp:positionH>
            <wp:positionV relativeFrom="paragraph">
              <wp:posOffset>-1010070</wp:posOffset>
            </wp:positionV>
            <wp:extent cx="2565128" cy="1465540"/>
            <wp:effectExtent l="0" t="0" r="6985" b="1905"/>
            <wp:wrapNone/>
            <wp:docPr id="15" name="Image 15" descr="Images Personnes Agees | Vecteurs, photos et PSD grat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Personnes Agees | Vecteurs, photos et PSD gratui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8882" cy="14733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3C18" w:rsidRDefault="002C3C18" w:rsidP="00DB7966">
      <w:pPr>
        <w:pStyle w:val="Default"/>
        <w:numPr>
          <w:ilvl w:val="0"/>
          <w:numId w:val="3"/>
        </w:numPr>
        <w:rPr>
          <w:rFonts w:ascii="Georgia" w:hAnsi="Georgia"/>
          <w:b/>
          <w:u w:val="single"/>
        </w:rPr>
      </w:pPr>
      <w:r>
        <w:rPr>
          <w:rFonts w:ascii="Georgia" w:hAnsi="Georgia"/>
          <w:b/>
          <w:u w:val="single"/>
        </w:rPr>
        <w:t xml:space="preserve">PRESENTATION DES HABITANTS </w:t>
      </w:r>
    </w:p>
    <w:p w:rsidR="002C3C18" w:rsidRDefault="002C3C18" w:rsidP="002C3C18">
      <w:pPr>
        <w:pStyle w:val="Default"/>
        <w:rPr>
          <w:rFonts w:ascii="Georgia" w:hAnsi="Georgia"/>
          <w:b/>
          <w:u w:val="single"/>
        </w:rPr>
      </w:pPr>
    </w:p>
    <w:p w:rsidR="002C3C18" w:rsidRPr="00040301" w:rsidRDefault="00040301" w:rsidP="002C3C18">
      <w:pPr>
        <w:pStyle w:val="Default"/>
        <w:rPr>
          <w:rFonts w:ascii="Georgia" w:hAnsi="Georgia"/>
        </w:rPr>
      </w:pPr>
      <w:r w:rsidRPr="00040301">
        <w:rPr>
          <w:rFonts w:ascii="Georgia" w:hAnsi="Georgia"/>
        </w:rPr>
        <w:t xml:space="preserve">Sur les 54 habitants </w:t>
      </w:r>
      <w:r w:rsidR="002F35EC">
        <w:rPr>
          <w:rFonts w:ascii="Georgia" w:hAnsi="Georgia"/>
        </w:rPr>
        <w:t xml:space="preserve">ayant répondu </w:t>
      </w:r>
      <w:r w:rsidRPr="00040301">
        <w:rPr>
          <w:rFonts w:ascii="Georgia" w:hAnsi="Georgia"/>
        </w:rPr>
        <w:t>39 sont des femmes et 15 sont des hommes</w:t>
      </w:r>
      <w:r w:rsidR="00CD366A">
        <w:rPr>
          <w:rFonts w:ascii="Georgia" w:hAnsi="Georgia"/>
        </w:rPr>
        <w:t>, répartis selon les catégories d’âge suivantes :</w:t>
      </w:r>
    </w:p>
    <w:p w:rsidR="002C3C18" w:rsidRDefault="002C3C18" w:rsidP="002C3C18">
      <w:pPr>
        <w:pStyle w:val="Default"/>
        <w:rPr>
          <w:rFonts w:ascii="Georgia" w:hAnsi="Georgia"/>
          <w:b/>
          <w:u w:val="single"/>
        </w:rPr>
      </w:pPr>
    </w:p>
    <w:p w:rsidR="002C3C18" w:rsidRDefault="00CD366A" w:rsidP="00C82E0F">
      <w:pPr>
        <w:pStyle w:val="Default"/>
        <w:jc w:val="right"/>
        <w:rPr>
          <w:rFonts w:ascii="Georgia" w:hAnsi="Georgia"/>
          <w:b/>
          <w:u w:val="single"/>
        </w:rPr>
      </w:pPr>
      <w:r>
        <w:rPr>
          <w:noProof/>
          <w:lang w:eastAsia="fr-FR"/>
        </w:rPr>
        <w:drawing>
          <wp:inline distT="0" distB="0" distL="0" distR="0" wp14:anchorId="40F77479" wp14:editId="4B21635D">
            <wp:extent cx="5581650" cy="1781175"/>
            <wp:effectExtent l="0" t="0" r="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C3C18" w:rsidRDefault="002C3C18" w:rsidP="002C3C18">
      <w:pPr>
        <w:pStyle w:val="Default"/>
        <w:rPr>
          <w:rFonts w:ascii="Georgia" w:hAnsi="Georgia"/>
          <w:b/>
          <w:u w:val="single"/>
        </w:rPr>
      </w:pPr>
    </w:p>
    <w:p w:rsidR="00DE2104" w:rsidRDefault="00551888" w:rsidP="008C2DEE">
      <w:pPr>
        <w:pStyle w:val="Default"/>
        <w:jc w:val="both"/>
        <w:rPr>
          <w:rFonts w:ascii="Georgia" w:hAnsi="Georgia"/>
        </w:rPr>
      </w:pPr>
      <w:r w:rsidRPr="00551888">
        <w:rPr>
          <w:rFonts w:ascii="Georgia" w:hAnsi="Georgia"/>
        </w:rPr>
        <w:t>6 d’entre eux vivent à l’EHPAD depuis mois de 6 mois contre 48 depuis plus de 6 mois.</w:t>
      </w:r>
      <w:r>
        <w:rPr>
          <w:rFonts w:ascii="Georgia" w:hAnsi="Georgia"/>
        </w:rPr>
        <w:t xml:space="preserve"> L’entrée dans l’établissement s’</w:t>
      </w:r>
      <w:r w:rsidR="00BC0ABD">
        <w:rPr>
          <w:rFonts w:ascii="Georgia" w:hAnsi="Georgia"/>
        </w:rPr>
        <w:t>est faite par choix pour 25 d’entre eux, en situation d’urgence pour 11 d’entre eux, ou</w:t>
      </w:r>
      <w:r w:rsidR="006141AE">
        <w:rPr>
          <w:rFonts w:ascii="Georgia" w:hAnsi="Georgia"/>
        </w:rPr>
        <w:t xml:space="preserve"> pour une autre raison pour 14 :</w:t>
      </w:r>
    </w:p>
    <w:p w:rsidR="006141AE" w:rsidRPr="006141AE" w:rsidRDefault="006141AE" w:rsidP="006141AE">
      <w:pPr>
        <w:pStyle w:val="Default"/>
        <w:numPr>
          <w:ilvl w:val="0"/>
          <w:numId w:val="22"/>
        </w:numPr>
        <w:jc w:val="both"/>
        <w:rPr>
          <w:rFonts w:ascii="Georgia" w:hAnsi="Georgia"/>
          <w:i/>
          <w:color w:val="0070C0"/>
        </w:rPr>
      </w:pPr>
      <w:r w:rsidRPr="006141AE">
        <w:rPr>
          <w:rFonts w:ascii="Georgia" w:hAnsi="Georgia"/>
          <w:i/>
          <w:color w:val="0070C0"/>
        </w:rPr>
        <w:t>A la suite d’une hospitalisation</w:t>
      </w:r>
    </w:p>
    <w:p w:rsidR="006141AE" w:rsidRPr="006141AE" w:rsidRDefault="006141AE" w:rsidP="006141AE">
      <w:pPr>
        <w:pStyle w:val="Default"/>
        <w:numPr>
          <w:ilvl w:val="0"/>
          <w:numId w:val="22"/>
        </w:numPr>
        <w:jc w:val="both"/>
        <w:rPr>
          <w:rFonts w:ascii="Georgia" w:hAnsi="Georgia"/>
          <w:i/>
          <w:color w:val="0070C0"/>
        </w:rPr>
      </w:pPr>
      <w:r w:rsidRPr="006141AE">
        <w:rPr>
          <w:rFonts w:ascii="Georgia" w:hAnsi="Georgia"/>
          <w:i/>
          <w:color w:val="0070C0"/>
        </w:rPr>
        <w:t xml:space="preserve">Le maintien à domicile étant devenu trop difficile </w:t>
      </w:r>
    </w:p>
    <w:p w:rsidR="006141AE" w:rsidRDefault="006141AE" w:rsidP="006141AE">
      <w:pPr>
        <w:pStyle w:val="Default"/>
        <w:numPr>
          <w:ilvl w:val="0"/>
          <w:numId w:val="22"/>
        </w:numPr>
        <w:jc w:val="both"/>
        <w:rPr>
          <w:rFonts w:ascii="Georgia" w:hAnsi="Georgia"/>
          <w:i/>
          <w:color w:val="0070C0"/>
        </w:rPr>
      </w:pPr>
      <w:r w:rsidRPr="006141AE">
        <w:rPr>
          <w:rFonts w:ascii="Georgia" w:hAnsi="Georgia"/>
          <w:i/>
          <w:color w:val="0070C0"/>
        </w:rPr>
        <w:t>A la demande des enfants</w:t>
      </w:r>
    </w:p>
    <w:p w:rsidR="006141AE" w:rsidRPr="006141AE" w:rsidRDefault="006141AE" w:rsidP="006141AE">
      <w:pPr>
        <w:pStyle w:val="Default"/>
        <w:ind w:left="720"/>
        <w:jc w:val="both"/>
        <w:rPr>
          <w:rFonts w:ascii="Georgia" w:hAnsi="Georgia"/>
          <w:i/>
          <w:color w:val="0070C0"/>
        </w:rPr>
      </w:pPr>
    </w:p>
    <w:p w:rsidR="00551888" w:rsidRDefault="00BC0ABD" w:rsidP="008C2DEE">
      <w:pPr>
        <w:pStyle w:val="Default"/>
        <w:jc w:val="both"/>
        <w:rPr>
          <w:rFonts w:ascii="Georgia" w:hAnsi="Georgia"/>
        </w:rPr>
      </w:pPr>
      <w:r>
        <w:rPr>
          <w:rFonts w:ascii="Georgia" w:hAnsi="Georgia"/>
        </w:rPr>
        <w:t>4 questionnaires sont restés sans réponse à cette question.</w:t>
      </w:r>
    </w:p>
    <w:p w:rsidR="00BC0ABD" w:rsidRDefault="00BC0ABD" w:rsidP="008C2DEE">
      <w:pPr>
        <w:pStyle w:val="Default"/>
        <w:jc w:val="both"/>
        <w:rPr>
          <w:rFonts w:ascii="Georgia" w:hAnsi="Georgia"/>
        </w:rPr>
      </w:pPr>
    </w:p>
    <w:p w:rsidR="00CC3B5C" w:rsidRDefault="000570BF" w:rsidP="008C2DEE">
      <w:pPr>
        <w:pStyle w:val="Default"/>
        <w:jc w:val="both"/>
        <w:rPr>
          <w:rFonts w:ascii="Georgia" w:hAnsi="Georgia"/>
        </w:rPr>
      </w:pPr>
      <w:r>
        <w:rPr>
          <w:rFonts w:ascii="Georgia" w:hAnsi="Georgia"/>
        </w:rPr>
        <w:t xml:space="preserve">Avant l’entrée nous réalisons toujours une visite de préadmission en </w:t>
      </w:r>
      <w:r w:rsidR="00CC3B5C">
        <w:rPr>
          <w:rFonts w:ascii="Georgia" w:hAnsi="Georgia"/>
        </w:rPr>
        <w:t>binôme</w:t>
      </w:r>
      <w:r>
        <w:rPr>
          <w:rFonts w:ascii="Georgia" w:hAnsi="Georgia"/>
        </w:rPr>
        <w:t xml:space="preserve"> (1 Infirmière et 1 Agent du service</w:t>
      </w:r>
      <w:r w:rsidR="00CC3B5C">
        <w:rPr>
          <w:rFonts w:ascii="Georgia" w:hAnsi="Georgia"/>
        </w:rPr>
        <w:t xml:space="preserve"> concerné)</w:t>
      </w:r>
      <w:r>
        <w:rPr>
          <w:rFonts w:ascii="Georgia" w:hAnsi="Georgia"/>
        </w:rPr>
        <w:t xml:space="preserve"> quand la situation le permet</w:t>
      </w:r>
      <w:r w:rsidR="00CC3B5C">
        <w:rPr>
          <w:rFonts w:ascii="Georgia" w:hAnsi="Georgia"/>
        </w:rPr>
        <w:t xml:space="preserve"> (Distance pas trop importante avec le lieu de rencontre, situation sanitaire, …)</w:t>
      </w:r>
      <w:r>
        <w:rPr>
          <w:rFonts w:ascii="Georgia" w:hAnsi="Georgia"/>
        </w:rPr>
        <w:t xml:space="preserve">, sauf quand la personne </w:t>
      </w:r>
      <w:r w:rsidR="002F35EC">
        <w:rPr>
          <w:rFonts w:ascii="Georgia" w:hAnsi="Georgia"/>
        </w:rPr>
        <w:t xml:space="preserve">fréquentait déjà </w:t>
      </w:r>
      <w:r>
        <w:rPr>
          <w:rFonts w:ascii="Georgia" w:hAnsi="Georgia"/>
        </w:rPr>
        <w:t>l’</w:t>
      </w:r>
      <w:r w:rsidR="00CC3B5C">
        <w:rPr>
          <w:rFonts w:ascii="Georgia" w:hAnsi="Georgia"/>
        </w:rPr>
        <w:t xml:space="preserve">Accueil de jour au sein de notre </w:t>
      </w:r>
      <w:r>
        <w:rPr>
          <w:rFonts w:ascii="Georgia" w:hAnsi="Georgia"/>
        </w:rPr>
        <w:t>établissement.</w:t>
      </w:r>
    </w:p>
    <w:p w:rsidR="00BC0ABD" w:rsidRDefault="000570BF" w:rsidP="008C2DEE">
      <w:pPr>
        <w:pStyle w:val="Default"/>
        <w:jc w:val="both"/>
        <w:rPr>
          <w:rFonts w:ascii="Georgia" w:hAnsi="Georgia"/>
        </w:rPr>
      </w:pPr>
      <w:r>
        <w:rPr>
          <w:rFonts w:ascii="Georgia" w:hAnsi="Georgia"/>
        </w:rPr>
        <w:t xml:space="preserve">Parmi les habitants interrogés 18 ont répondu ne pas avoir bénéficié de cette </w:t>
      </w:r>
      <w:r w:rsidR="00966848">
        <w:rPr>
          <w:rFonts w:ascii="Georgia" w:hAnsi="Georgia"/>
        </w:rPr>
        <w:t>visite et</w:t>
      </w:r>
      <w:r>
        <w:rPr>
          <w:rFonts w:ascii="Georgia" w:hAnsi="Georgia"/>
        </w:rPr>
        <w:t xml:space="preserve"> </w:t>
      </w:r>
      <w:r w:rsidR="00966848">
        <w:rPr>
          <w:rFonts w:ascii="Georgia" w:hAnsi="Georgia"/>
        </w:rPr>
        <w:t>19 ne</w:t>
      </w:r>
      <w:r>
        <w:rPr>
          <w:rFonts w:ascii="Georgia" w:hAnsi="Georgia"/>
        </w:rPr>
        <w:t xml:space="preserve"> se rappelle plus (14 ont répondu oui et 3 n’ont pas répondu)</w:t>
      </w:r>
      <w:r w:rsidR="00CC3B5C">
        <w:rPr>
          <w:rFonts w:ascii="Georgia" w:hAnsi="Georgia"/>
        </w:rPr>
        <w:t>.</w:t>
      </w:r>
    </w:p>
    <w:p w:rsidR="00DE2104" w:rsidRDefault="00DE2104" w:rsidP="008C2DEE">
      <w:pPr>
        <w:pStyle w:val="Default"/>
        <w:jc w:val="both"/>
        <w:rPr>
          <w:rFonts w:ascii="Georgia" w:hAnsi="Georgia"/>
        </w:rPr>
      </w:pPr>
    </w:p>
    <w:p w:rsidR="00CC3B5C" w:rsidRDefault="00CC3B5C" w:rsidP="00DE2104">
      <w:pPr>
        <w:pStyle w:val="Default"/>
        <w:rPr>
          <w:rFonts w:ascii="Georgia" w:hAnsi="Georgia"/>
          <w:b/>
          <w:color w:val="ED7D31" w:themeColor="accent2"/>
        </w:rPr>
      </w:pPr>
      <w:r w:rsidRPr="00DE2104">
        <w:rPr>
          <w:rFonts w:ascii="Georgia" w:hAnsi="Georgia"/>
          <w:b/>
          <w:color w:val="ED7D31" w:themeColor="accent2"/>
        </w:rPr>
        <w:t>Cependant il est certain que plusieurs habitants</w:t>
      </w:r>
      <w:r w:rsidR="00DE2104">
        <w:rPr>
          <w:rFonts w:ascii="Georgia" w:hAnsi="Georgia"/>
          <w:b/>
          <w:color w:val="ED7D31" w:themeColor="accent2"/>
        </w:rPr>
        <w:t xml:space="preserve"> ayant répondu non ont pourtant bénéficié d’une visite avant l’entrée.</w:t>
      </w:r>
    </w:p>
    <w:p w:rsidR="00DE2104" w:rsidRPr="00DE2104" w:rsidRDefault="00DE2104" w:rsidP="008C2DEE">
      <w:pPr>
        <w:pStyle w:val="Default"/>
        <w:jc w:val="both"/>
        <w:rPr>
          <w:rFonts w:ascii="Georgia" w:hAnsi="Georgia"/>
          <w:b/>
          <w:color w:val="ED7D31" w:themeColor="accent2"/>
        </w:rPr>
      </w:pPr>
    </w:p>
    <w:p w:rsidR="00CC3B5C" w:rsidRDefault="00CC3B5C" w:rsidP="008C2DEE">
      <w:pPr>
        <w:pStyle w:val="Default"/>
        <w:jc w:val="both"/>
        <w:rPr>
          <w:rFonts w:ascii="Georgia" w:hAnsi="Georgia"/>
        </w:rPr>
      </w:pPr>
      <w:r>
        <w:rPr>
          <w:rFonts w:ascii="Georgia" w:hAnsi="Georgia"/>
        </w:rPr>
        <w:t xml:space="preserve">Pour les habitants ayant répondu oui, cette visite s’est déroulée à leur domicile, </w:t>
      </w:r>
      <w:r w:rsidR="00966848">
        <w:rPr>
          <w:rFonts w:ascii="Georgia" w:hAnsi="Georgia"/>
        </w:rPr>
        <w:t xml:space="preserve">dans un autre établissement (EHPAD, résidence autonomie, </w:t>
      </w:r>
      <w:r w:rsidR="00DE2104">
        <w:rPr>
          <w:rFonts w:ascii="Georgia" w:hAnsi="Georgia"/>
        </w:rPr>
        <w:t>c</w:t>
      </w:r>
      <w:r w:rsidR="00966848">
        <w:rPr>
          <w:rFonts w:ascii="Georgia" w:hAnsi="Georgia"/>
        </w:rPr>
        <w:t>entre hospitalier, …) ou dans notre EHPAD car ils se sont eux même déplacés.</w:t>
      </w:r>
    </w:p>
    <w:p w:rsidR="00966848" w:rsidRDefault="00966848" w:rsidP="008C2DEE">
      <w:pPr>
        <w:pStyle w:val="Default"/>
        <w:jc w:val="both"/>
        <w:rPr>
          <w:rFonts w:ascii="Georgia" w:hAnsi="Georgia"/>
        </w:rPr>
      </w:pPr>
    </w:p>
    <w:p w:rsidR="001C04EF" w:rsidRPr="00B14910" w:rsidRDefault="00966848" w:rsidP="008C2DEE">
      <w:pPr>
        <w:pStyle w:val="Default"/>
        <w:jc w:val="both"/>
        <w:rPr>
          <w:rFonts w:ascii="Georgia" w:hAnsi="Georgia"/>
          <w:b/>
          <w:i/>
        </w:rPr>
      </w:pPr>
      <w:r w:rsidRPr="00B14910">
        <w:rPr>
          <w:rFonts w:ascii="Georgia" w:hAnsi="Georgia"/>
          <w:b/>
          <w:i/>
        </w:rPr>
        <w:t>Cette visite est un moment essentiel de notre accompagnement, un moment important de rencontre, de recueil d’informations de part et d’</w:t>
      </w:r>
      <w:r w:rsidR="001C04EF" w:rsidRPr="00B14910">
        <w:rPr>
          <w:rFonts w:ascii="Georgia" w:hAnsi="Georgia"/>
          <w:b/>
          <w:i/>
        </w:rPr>
        <w:t>autre, le moment pour la personne d'exprimer son consentement et de se préparer au changement.</w:t>
      </w:r>
    </w:p>
    <w:p w:rsidR="00321565" w:rsidRDefault="0087254F" w:rsidP="008C2DEE">
      <w:pPr>
        <w:pStyle w:val="Standard"/>
        <w:jc w:val="both"/>
        <w:rPr>
          <w:rFonts w:ascii="Georgia" w:hAnsi="Georgia"/>
          <w:b/>
          <w:i/>
          <w:sz w:val="24"/>
          <w:szCs w:val="24"/>
        </w:rPr>
      </w:pPr>
      <w:r w:rsidRPr="00B14910">
        <w:rPr>
          <w:rFonts w:ascii="Georgia" w:hAnsi="Georgia"/>
          <w:b/>
          <w:i/>
          <w:sz w:val="24"/>
          <w:szCs w:val="24"/>
        </w:rPr>
        <w:t>Cette rencontre</w:t>
      </w:r>
      <w:r w:rsidR="001C04EF" w:rsidRPr="00B14910">
        <w:rPr>
          <w:rFonts w:ascii="Georgia" w:hAnsi="Georgia"/>
          <w:b/>
          <w:i/>
          <w:sz w:val="24"/>
          <w:szCs w:val="24"/>
        </w:rPr>
        <w:t xml:space="preserve"> va nous permettre de </w:t>
      </w:r>
      <w:r w:rsidR="008C2DEE" w:rsidRPr="00B14910">
        <w:rPr>
          <w:rFonts w:ascii="Georgia" w:hAnsi="Georgia"/>
          <w:b/>
          <w:i/>
          <w:sz w:val="24"/>
          <w:szCs w:val="24"/>
        </w:rPr>
        <w:t>nous présenter</w:t>
      </w:r>
      <w:r w:rsidR="001C04EF" w:rsidRPr="00B14910">
        <w:rPr>
          <w:rFonts w:ascii="Georgia" w:hAnsi="Georgia"/>
          <w:b/>
          <w:i/>
          <w:sz w:val="24"/>
          <w:szCs w:val="24"/>
        </w:rPr>
        <w:t>, de présenter l’EHPAD et le secteur dans leque</w:t>
      </w:r>
      <w:r w:rsidR="008C2DEE" w:rsidRPr="00B14910">
        <w:rPr>
          <w:rFonts w:ascii="Georgia" w:hAnsi="Georgia"/>
          <w:b/>
          <w:i/>
          <w:sz w:val="24"/>
          <w:szCs w:val="24"/>
        </w:rPr>
        <w:t>l la personne va être accueillie</w:t>
      </w:r>
      <w:r w:rsidR="001C04EF" w:rsidRPr="00B14910">
        <w:rPr>
          <w:rFonts w:ascii="Georgia" w:hAnsi="Georgia"/>
          <w:b/>
          <w:i/>
          <w:sz w:val="24"/>
          <w:szCs w:val="24"/>
        </w:rPr>
        <w:t xml:space="preserve">, </w:t>
      </w:r>
      <w:r w:rsidR="008C2DEE" w:rsidRPr="00B14910">
        <w:rPr>
          <w:rFonts w:ascii="Georgia" w:hAnsi="Georgia"/>
          <w:b/>
          <w:i/>
          <w:sz w:val="24"/>
          <w:szCs w:val="24"/>
        </w:rPr>
        <w:t>de répondre à ses interrogations</w:t>
      </w:r>
      <w:r w:rsidR="001C04EF" w:rsidRPr="00B14910">
        <w:rPr>
          <w:rFonts w:ascii="Georgia" w:hAnsi="Georgia"/>
          <w:b/>
          <w:i/>
          <w:sz w:val="24"/>
          <w:szCs w:val="24"/>
        </w:rPr>
        <w:t xml:space="preserve">, d’évaluer ses besoins et ses attentes.   </w:t>
      </w:r>
    </w:p>
    <w:p w:rsidR="00957BED" w:rsidRDefault="00957BED" w:rsidP="00957BED">
      <w:pPr>
        <w:pStyle w:val="Standard"/>
        <w:jc w:val="both"/>
        <w:rPr>
          <w:rFonts w:ascii="Georgia" w:hAnsi="Georgia"/>
          <w:b/>
          <w:i/>
          <w:sz w:val="24"/>
          <w:szCs w:val="24"/>
        </w:rPr>
      </w:pPr>
      <w:r>
        <w:rPr>
          <w:noProof/>
          <w:lang w:eastAsia="fr-FR"/>
        </w:rPr>
        <w:lastRenderedPageBreak/>
        <w:drawing>
          <wp:anchor distT="0" distB="0" distL="114300" distR="114300" simplePos="0" relativeHeight="251674624" behindDoc="1" locked="0" layoutInCell="1" allowOverlap="1" wp14:anchorId="0BFD1731" wp14:editId="076F5E90">
            <wp:simplePos x="0" y="0"/>
            <wp:positionH relativeFrom="column">
              <wp:posOffset>4717415</wp:posOffset>
            </wp:positionH>
            <wp:positionV relativeFrom="paragraph">
              <wp:posOffset>-907415</wp:posOffset>
            </wp:positionV>
            <wp:extent cx="1526192" cy="1075690"/>
            <wp:effectExtent l="0" t="0" r="0" b="0"/>
            <wp:wrapNone/>
            <wp:docPr id="18" name="Image 18" descr="Plaque Porte bienvenue welcome Art Deco idee cadeau Alumin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que Porte bienvenue welcome Art Deco idee cadeau Aluminium ..."/>
                    <pic:cNvPicPr>
                      <a:picLocks noChangeAspect="1" noChangeArrowheads="1"/>
                    </pic:cNvPicPr>
                  </pic:nvPicPr>
                  <pic:blipFill rotWithShape="1">
                    <a:blip r:embed="rId15">
                      <a:extLst>
                        <a:ext uri="{28A0092B-C50C-407E-A947-70E740481C1C}">
                          <a14:useLocalDpi xmlns:a14="http://schemas.microsoft.com/office/drawing/2010/main" val="0"/>
                        </a:ext>
                      </a:extLst>
                    </a:blip>
                    <a:srcRect t="19149" b="18617"/>
                    <a:stretch/>
                  </pic:blipFill>
                  <pic:spPr bwMode="auto">
                    <a:xfrm>
                      <a:off x="0" y="0"/>
                      <a:ext cx="1526192" cy="1075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04EF" w:rsidRPr="00B14910">
        <w:rPr>
          <w:rFonts w:ascii="Georgia" w:hAnsi="Georgia"/>
          <w:b/>
          <w:i/>
          <w:sz w:val="24"/>
          <w:szCs w:val="24"/>
        </w:rPr>
        <w:t xml:space="preserve">                                                                   </w:t>
      </w:r>
    </w:p>
    <w:p w:rsidR="00966848" w:rsidRPr="00957BED" w:rsidRDefault="00CE6C55" w:rsidP="00957BED">
      <w:pPr>
        <w:pStyle w:val="Standard"/>
        <w:jc w:val="both"/>
        <w:rPr>
          <w:b/>
          <w:i/>
        </w:rPr>
      </w:pPr>
      <w:r>
        <w:rPr>
          <w:rFonts w:ascii="Georgia" w:hAnsi="Georgia"/>
        </w:rPr>
        <w:t xml:space="preserve">Les habitants ont peu </w:t>
      </w:r>
      <w:r w:rsidR="00A838D1">
        <w:rPr>
          <w:rFonts w:ascii="Georgia" w:hAnsi="Georgia"/>
        </w:rPr>
        <w:t>répondu</w:t>
      </w:r>
      <w:r>
        <w:rPr>
          <w:rFonts w:ascii="Georgia" w:hAnsi="Georgia"/>
        </w:rPr>
        <w:t xml:space="preserve"> à la question : </w:t>
      </w:r>
      <w:r w:rsidRPr="00321565">
        <w:rPr>
          <w:rFonts w:ascii="Georgia" w:hAnsi="Georgia"/>
          <w:b/>
        </w:rPr>
        <w:t>Avez-vous le sentiment d’avoir été</w:t>
      </w:r>
      <w:r>
        <w:rPr>
          <w:rFonts w:ascii="Georgia" w:hAnsi="Georgia"/>
        </w:rPr>
        <w:t xml:space="preserve"> </w:t>
      </w:r>
      <w:r w:rsidRPr="00321565">
        <w:rPr>
          <w:rFonts w:ascii="Georgia" w:hAnsi="Georgia"/>
          <w:b/>
        </w:rPr>
        <w:t>suffisamment informé lors de cette visite sur le fonctionnement de l’établissement</w:t>
      </w:r>
      <w:r>
        <w:rPr>
          <w:rFonts w:ascii="Georgia" w:hAnsi="Georgia"/>
        </w:rPr>
        <w:t> (36 sans réponse, 15 oui et 3 non).</w:t>
      </w:r>
    </w:p>
    <w:p w:rsidR="00CE6C55" w:rsidRDefault="00CE6C55" w:rsidP="00A838D1">
      <w:pPr>
        <w:pStyle w:val="Default"/>
        <w:jc w:val="both"/>
        <w:rPr>
          <w:rFonts w:ascii="Georgia" w:hAnsi="Georgia"/>
        </w:rPr>
      </w:pPr>
    </w:p>
    <w:p w:rsidR="00CE6C55" w:rsidRDefault="00CE6C55" w:rsidP="00B14910">
      <w:pPr>
        <w:pStyle w:val="Default"/>
        <w:jc w:val="both"/>
        <w:rPr>
          <w:rFonts w:ascii="Georgia" w:hAnsi="Georgia"/>
        </w:rPr>
      </w:pPr>
      <w:r>
        <w:rPr>
          <w:rFonts w:ascii="Georgia" w:hAnsi="Georgia"/>
        </w:rPr>
        <w:t>Et enfin, les secteurs représentés dans ce questionnaire sont les suivants :</w:t>
      </w:r>
    </w:p>
    <w:p w:rsidR="00CE6C55" w:rsidRDefault="00CE6C55" w:rsidP="002C3C18">
      <w:pPr>
        <w:pStyle w:val="Default"/>
        <w:rPr>
          <w:rFonts w:ascii="Georgia" w:hAnsi="Georgia"/>
        </w:rPr>
      </w:pPr>
      <w:r>
        <w:rPr>
          <w:noProof/>
          <w:lang w:eastAsia="fr-FR"/>
        </w:rPr>
        <w:drawing>
          <wp:inline distT="0" distB="0" distL="0" distR="0" wp14:anchorId="4F55266B" wp14:editId="41850BFC">
            <wp:extent cx="5419725" cy="2171700"/>
            <wp:effectExtent l="0" t="0" r="0"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26581" w:rsidRDefault="00784A16" w:rsidP="00784A16">
      <w:pPr>
        <w:pStyle w:val="Default"/>
        <w:numPr>
          <w:ilvl w:val="0"/>
          <w:numId w:val="16"/>
        </w:numPr>
        <w:rPr>
          <w:rFonts w:ascii="Georgia" w:hAnsi="Georgia"/>
          <w:b/>
          <w:u w:val="single"/>
        </w:rPr>
      </w:pPr>
      <w:r w:rsidRPr="00784A16">
        <w:rPr>
          <w:rFonts w:ascii="Georgia" w:hAnsi="Georgia"/>
          <w:b/>
          <w:u w:val="single"/>
        </w:rPr>
        <w:t>L’ACCUEIL</w:t>
      </w:r>
    </w:p>
    <w:p w:rsidR="00784A16" w:rsidRDefault="00784A16" w:rsidP="00321565">
      <w:pPr>
        <w:pStyle w:val="Default"/>
        <w:jc w:val="both"/>
        <w:rPr>
          <w:rFonts w:ascii="Georgia" w:hAnsi="Georgia"/>
          <w:b/>
          <w:u w:val="single"/>
        </w:rPr>
      </w:pPr>
    </w:p>
    <w:p w:rsidR="00784A16" w:rsidRDefault="00784A16" w:rsidP="00321565">
      <w:pPr>
        <w:pStyle w:val="Default"/>
        <w:jc w:val="both"/>
        <w:rPr>
          <w:rFonts w:ascii="Georgia" w:hAnsi="Georgia"/>
        </w:rPr>
      </w:pPr>
      <w:r w:rsidRPr="00784A16">
        <w:rPr>
          <w:rFonts w:ascii="Georgia" w:hAnsi="Georgia"/>
        </w:rPr>
        <w:t xml:space="preserve">La majorité de nos habitants sont </w:t>
      </w:r>
      <w:r>
        <w:rPr>
          <w:rFonts w:ascii="Georgia" w:hAnsi="Georgia"/>
        </w:rPr>
        <w:t xml:space="preserve">satisfaits ou très </w:t>
      </w:r>
      <w:r w:rsidR="00AD7744">
        <w:rPr>
          <w:rFonts w:ascii="Georgia" w:hAnsi="Georgia"/>
        </w:rPr>
        <w:t>satisfaits de</w:t>
      </w:r>
      <w:r w:rsidR="00355BA1">
        <w:rPr>
          <w:rFonts w:ascii="Georgia" w:hAnsi="Georgia"/>
        </w:rPr>
        <w:t xml:space="preserve"> l’accueil qui leur a été réservé par les soignants (50% satisfaits – 46,3% très satisfaits)</w:t>
      </w:r>
    </w:p>
    <w:p w:rsidR="0079787C" w:rsidRDefault="00355BA1" w:rsidP="00321565">
      <w:pPr>
        <w:pStyle w:val="Default"/>
        <w:jc w:val="both"/>
        <w:rPr>
          <w:rFonts w:ascii="Georgia" w:hAnsi="Georgia"/>
        </w:rPr>
      </w:pPr>
      <w:r>
        <w:rPr>
          <w:rFonts w:ascii="Georgia" w:hAnsi="Georgia"/>
        </w:rPr>
        <w:t>Peu de réponses concernant l’accueil réservé par les agents administratifs</w:t>
      </w:r>
      <w:r w:rsidR="00603011">
        <w:rPr>
          <w:rFonts w:ascii="Georgia" w:hAnsi="Georgia"/>
        </w:rPr>
        <w:t xml:space="preserve"> (40,7 % sans réponse) et l’information reçue sur la prise en charge administrative (46,3 % sans réponse). </w:t>
      </w:r>
    </w:p>
    <w:p w:rsidR="00930DD7" w:rsidRDefault="00930DD7" w:rsidP="00321565">
      <w:pPr>
        <w:pStyle w:val="Default"/>
        <w:jc w:val="both"/>
        <w:rPr>
          <w:rFonts w:ascii="Georgia" w:hAnsi="Georgia"/>
        </w:rPr>
      </w:pPr>
      <w:r>
        <w:rPr>
          <w:rFonts w:ascii="Georgia" w:hAnsi="Georgia"/>
        </w:rPr>
        <w:t xml:space="preserve">Une des pistes d’explication peut </w:t>
      </w:r>
      <w:r w:rsidR="00846FCF">
        <w:rPr>
          <w:rFonts w:ascii="Georgia" w:hAnsi="Georgia"/>
        </w:rPr>
        <w:t>être</w:t>
      </w:r>
      <w:r>
        <w:rPr>
          <w:rFonts w:ascii="Georgia" w:hAnsi="Georgia"/>
        </w:rPr>
        <w:t xml:space="preserve"> que les proches s’occupent souvent des formalités administratives</w:t>
      </w:r>
      <w:r w:rsidR="00846FCF">
        <w:rPr>
          <w:rFonts w:ascii="Georgia" w:hAnsi="Georgia"/>
        </w:rPr>
        <w:t xml:space="preserve"> (fourniture des documents, etc…)</w:t>
      </w:r>
    </w:p>
    <w:p w:rsidR="00355BA1" w:rsidRDefault="00603011" w:rsidP="00321565">
      <w:pPr>
        <w:pStyle w:val="Default"/>
        <w:jc w:val="both"/>
        <w:rPr>
          <w:rFonts w:ascii="Georgia" w:hAnsi="Georgia"/>
        </w:rPr>
      </w:pPr>
      <w:r>
        <w:rPr>
          <w:rFonts w:ascii="Georgia" w:hAnsi="Georgia"/>
        </w:rPr>
        <w:t>Les habitants ayant répondus sont en majorité satisfaits</w:t>
      </w:r>
      <w:r w:rsidR="006F62EA">
        <w:rPr>
          <w:rFonts w:ascii="Georgia" w:hAnsi="Georgia"/>
        </w:rPr>
        <w:t>.</w:t>
      </w:r>
    </w:p>
    <w:p w:rsidR="006F62EA" w:rsidRDefault="006F62EA" w:rsidP="00321565">
      <w:pPr>
        <w:pStyle w:val="Default"/>
        <w:jc w:val="both"/>
        <w:rPr>
          <w:rFonts w:ascii="Georgia" w:hAnsi="Georgia"/>
        </w:rPr>
      </w:pPr>
      <w:r>
        <w:rPr>
          <w:rFonts w:ascii="Georgia" w:hAnsi="Georgia"/>
        </w:rPr>
        <w:t>Les réponses sont à peu près du même ordre concernant l’information sur la prise en charge médicale (38,9 % sans réponse).</w:t>
      </w:r>
    </w:p>
    <w:p w:rsidR="0079787C" w:rsidRDefault="0079787C" w:rsidP="00321565">
      <w:pPr>
        <w:pStyle w:val="Default"/>
        <w:jc w:val="both"/>
        <w:rPr>
          <w:rFonts w:ascii="Georgia" w:hAnsi="Georgia"/>
        </w:rPr>
      </w:pPr>
    </w:p>
    <w:p w:rsidR="00F0274C" w:rsidRDefault="00F0274C" w:rsidP="003E450B">
      <w:pPr>
        <w:pStyle w:val="Default"/>
        <w:jc w:val="center"/>
        <w:rPr>
          <w:rFonts w:ascii="Georgia" w:hAnsi="Georgia"/>
        </w:rPr>
        <w:sectPr w:rsidR="00F0274C" w:rsidSect="00BB4BB5">
          <w:headerReference w:type="default" r:id="rId17"/>
          <w:footerReference w:type="default" r:id="rId18"/>
          <w:pgSz w:w="11906" w:h="16838"/>
          <w:pgMar w:top="1417" w:right="1417" w:bottom="1417" w:left="1417" w:header="708" w:footer="708" w:gutter="0"/>
          <w:pgBorders w:offsetFrom="page">
            <w:top w:val="single" w:sz="12" w:space="24" w:color="FFC000" w:themeColor="accent4"/>
            <w:left w:val="single" w:sz="12" w:space="24" w:color="FFC000" w:themeColor="accent4"/>
            <w:bottom w:val="single" w:sz="12" w:space="24" w:color="FFC000" w:themeColor="accent4"/>
            <w:right w:val="single" w:sz="12" w:space="24" w:color="FFC000" w:themeColor="accent4"/>
          </w:pgBorders>
          <w:cols w:space="708"/>
          <w:docGrid w:linePitch="360"/>
        </w:sectPr>
      </w:pPr>
    </w:p>
    <w:p w:rsidR="00321565" w:rsidRDefault="003E450B" w:rsidP="003E450B">
      <w:pPr>
        <w:pStyle w:val="Default"/>
        <w:jc w:val="center"/>
        <w:rPr>
          <w:rFonts w:ascii="Georgia" w:hAnsi="Georgia"/>
        </w:rPr>
      </w:pPr>
      <w:r>
        <w:rPr>
          <w:noProof/>
          <w:lang w:eastAsia="fr-FR"/>
        </w:rPr>
        <w:drawing>
          <wp:inline distT="0" distB="0" distL="0" distR="0" wp14:anchorId="1F793854" wp14:editId="33BCDC6B">
            <wp:extent cx="2867025" cy="1724025"/>
            <wp:effectExtent l="0" t="0" r="0" b="0"/>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Grilledutableau"/>
        <w:tblW w:w="4591" w:type="dxa"/>
        <w:tblLook w:val="04A0" w:firstRow="1" w:lastRow="0" w:firstColumn="1" w:lastColumn="0" w:noHBand="0" w:noVBand="1"/>
      </w:tblPr>
      <w:tblGrid>
        <w:gridCol w:w="456"/>
        <w:gridCol w:w="4135"/>
      </w:tblGrid>
      <w:tr w:rsidR="0027487B" w:rsidTr="00F0274C">
        <w:trPr>
          <w:trHeight w:val="1206"/>
        </w:trPr>
        <w:tc>
          <w:tcPr>
            <w:tcW w:w="456" w:type="dxa"/>
          </w:tcPr>
          <w:p w:rsidR="0027487B" w:rsidRDefault="0027487B" w:rsidP="00321565">
            <w:pPr>
              <w:pStyle w:val="Default"/>
              <w:jc w:val="both"/>
              <w:rPr>
                <w:rFonts w:ascii="Georgia" w:hAnsi="Georgia"/>
              </w:rPr>
            </w:pPr>
            <w:r w:rsidRPr="0027487B">
              <w:rPr>
                <w:rFonts w:ascii="Georgia" w:hAnsi="Georgia"/>
                <w:color w:val="0070C0"/>
              </w:rPr>
              <w:t>1</w:t>
            </w:r>
          </w:p>
        </w:tc>
        <w:tc>
          <w:tcPr>
            <w:tcW w:w="4135" w:type="dxa"/>
          </w:tcPr>
          <w:p w:rsidR="0027487B" w:rsidRDefault="0027487B" w:rsidP="00321565">
            <w:pPr>
              <w:pStyle w:val="Default"/>
              <w:jc w:val="both"/>
              <w:rPr>
                <w:rFonts w:ascii="Georgia" w:hAnsi="Georgia"/>
              </w:rPr>
            </w:pPr>
            <w:r>
              <w:rPr>
                <w:rFonts w:ascii="Georgia" w:hAnsi="Georgia"/>
              </w:rPr>
              <w:t xml:space="preserve">Le personnel vous </w:t>
            </w:r>
            <w:r w:rsidR="00F0274C">
              <w:rPr>
                <w:rFonts w:ascii="Georgia" w:hAnsi="Georgia"/>
              </w:rPr>
              <w:t>a</w:t>
            </w:r>
            <w:r>
              <w:rPr>
                <w:rFonts w:ascii="Georgia" w:hAnsi="Georgia"/>
              </w:rPr>
              <w:t xml:space="preserve"> t’il aidé à vous intégrer (présentation à d’autres habitants, présentation des locaux, etc. … ?</w:t>
            </w:r>
          </w:p>
        </w:tc>
      </w:tr>
      <w:tr w:rsidR="0027487B" w:rsidTr="00F0274C">
        <w:trPr>
          <w:trHeight w:val="904"/>
        </w:trPr>
        <w:tc>
          <w:tcPr>
            <w:tcW w:w="456" w:type="dxa"/>
          </w:tcPr>
          <w:p w:rsidR="0027487B" w:rsidRDefault="0027487B" w:rsidP="00321565">
            <w:pPr>
              <w:pStyle w:val="Default"/>
              <w:jc w:val="both"/>
              <w:rPr>
                <w:rFonts w:ascii="Georgia" w:hAnsi="Georgia"/>
              </w:rPr>
            </w:pPr>
            <w:r w:rsidRPr="0027487B">
              <w:rPr>
                <w:rFonts w:ascii="Georgia" w:hAnsi="Georgia"/>
                <w:color w:val="ED7D31" w:themeColor="accent2"/>
              </w:rPr>
              <w:t>2</w:t>
            </w:r>
          </w:p>
        </w:tc>
        <w:tc>
          <w:tcPr>
            <w:tcW w:w="4135" w:type="dxa"/>
          </w:tcPr>
          <w:p w:rsidR="0027487B" w:rsidRDefault="0027487B" w:rsidP="00321565">
            <w:pPr>
              <w:pStyle w:val="Default"/>
              <w:jc w:val="both"/>
              <w:rPr>
                <w:rFonts w:ascii="Georgia" w:hAnsi="Georgia"/>
              </w:rPr>
            </w:pPr>
            <w:r>
              <w:rPr>
                <w:rFonts w:ascii="Georgia" w:hAnsi="Georgia"/>
              </w:rPr>
              <w:t>Vous sentez vous suffisamment entouré ?</w:t>
            </w:r>
          </w:p>
          <w:p w:rsidR="0027487B" w:rsidRDefault="0027487B" w:rsidP="00321565">
            <w:pPr>
              <w:pStyle w:val="Default"/>
              <w:jc w:val="both"/>
              <w:rPr>
                <w:rFonts w:ascii="Georgia" w:hAnsi="Georgia"/>
              </w:rPr>
            </w:pPr>
          </w:p>
        </w:tc>
      </w:tr>
    </w:tbl>
    <w:p w:rsidR="00F0274C" w:rsidRDefault="00F0274C" w:rsidP="00321565">
      <w:pPr>
        <w:pStyle w:val="Default"/>
        <w:jc w:val="both"/>
        <w:rPr>
          <w:rFonts w:ascii="Georgia" w:hAnsi="Georgia"/>
        </w:rPr>
        <w:sectPr w:rsidR="00F0274C" w:rsidSect="00F0274C">
          <w:type w:val="continuous"/>
          <w:pgSz w:w="11906" w:h="16838"/>
          <w:pgMar w:top="1417" w:right="1417" w:bottom="1417" w:left="1417" w:header="708" w:footer="708" w:gutter="0"/>
          <w:pgBorders w:offsetFrom="page">
            <w:top w:val="single" w:sz="12" w:space="24" w:color="FFC000" w:themeColor="accent4"/>
            <w:left w:val="single" w:sz="12" w:space="24" w:color="FFC000" w:themeColor="accent4"/>
            <w:bottom w:val="single" w:sz="12" w:space="24" w:color="FFC000" w:themeColor="accent4"/>
            <w:right w:val="single" w:sz="12" w:space="24" w:color="FFC000" w:themeColor="accent4"/>
          </w:pgBorders>
          <w:cols w:num="2" w:space="708"/>
          <w:docGrid w:linePitch="360"/>
        </w:sectPr>
      </w:pPr>
    </w:p>
    <w:p w:rsidR="00321565" w:rsidRDefault="00321565" w:rsidP="00321565">
      <w:pPr>
        <w:pStyle w:val="Default"/>
        <w:jc w:val="both"/>
        <w:rPr>
          <w:rFonts w:ascii="Georgia" w:hAnsi="Georgia"/>
        </w:rPr>
      </w:pPr>
    </w:p>
    <w:p w:rsidR="0079787C" w:rsidRPr="00D5447A" w:rsidRDefault="0079787C" w:rsidP="00321565">
      <w:pPr>
        <w:pStyle w:val="Default"/>
        <w:jc w:val="both"/>
        <w:rPr>
          <w:rFonts w:ascii="Georgia" w:hAnsi="Georgia"/>
          <w:b/>
        </w:rPr>
      </w:pPr>
      <w:r w:rsidRPr="00D5447A">
        <w:rPr>
          <w:rFonts w:ascii="Georgia" w:hAnsi="Georgia"/>
          <w:b/>
          <w:highlight w:val="yellow"/>
          <w:u w:val="single"/>
        </w:rPr>
        <w:t>Axe d’amélioration :</w:t>
      </w:r>
      <w:r w:rsidRPr="00D5447A">
        <w:rPr>
          <w:rFonts w:ascii="Georgia" w:hAnsi="Georgia"/>
          <w:b/>
          <w:highlight w:val="yellow"/>
        </w:rPr>
        <w:t xml:space="preserve"> Prendre le temps pour présenter les résidents voisins et faire découvrir les locaux à l’ensemble de nos nouveaux habitants </w:t>
      </w:r>
      <w:r w:rsidR="00D5447A" w:rsidRPr="00D5447A">
        <w:rPr>
          <w:rFonts w:ascii="Georgia" w:hAnsi="Georgia"/>
          <w:b/>
          <w:highlight w:val="yellow"/>
        </w:rPr>
        <w:t>ainsi que l’équipe soignante et administrative.</w:t>
      </w:r>
    </w:p>
    <w:p w:rsidR="0079787C" w:rsidRDefault="0079787C" w:rsidP="00321565">
      <w:pPr>
        <w:pStyle w:val="Default"/>
        <w:jc w:val="both"/>
        <w:rPr>
          <w:rFonts w:ascii="Georgia" w:hAnsi="Georgia"/>
        </w:rPr>
      </w:pPr>
    </w:p>
    <w:p w:rsidR="00EA4DE7" w:rsidRPr="002C3C18" w:rsidRDefault="00DB7966" w:rsidP="00AD0BB2">
      <w:pPr>
        <w:pStyle w:val="Default"/>
        <w:numPr>
          <w:ilvl w:val="0"/>
          <w:numId w:val="16"/>
        </w:numPr>
        <w:rPr>
          <w:rFonts w:ascii="Georgia" w:hAnsi="Georgia"/>
          <w:b/>
          <w:u w:val="single"/>
        </w:rPr>
      </w:pPr>
      <w:r w:rsidRPr="002C3C18">
        <w:rPr>
          <w:rFonts w:ascii="Georgia" w:hAnsi="Georgia"/>
          <w:b/>
          <w:u w:val="single"/>
        </w:rPr>
        <w:lastRenderedPageBreak/>
        <w:t>LE LOGEMENT</w:t>
      </w:r>
      <w:r w:rsidR="00BC0ABD">
        <w:rPr>
          <w:rFonts w:ascii="Georgia" w:hAnsi="Georgia"/>
          <w:b/>
          <w:u w:val="single"/>
        </w:rPr>
        <w:t xml:space="preserve">    </w:t>
      </w:r>
    </w:p>
    <w:p w:rsidR="00784A16" w:rsidRDefault="00784A16" w:rsidP="004D4834">
      <w:pPr>
        <w:autoSpaceDE w:val="0"/>
        <w:autoSpaceDN w:val="0"/>
        <w:adjustRightInd w:val="0"/>
        <w:spacing w:after="0" w:line="240" w:lineRule="auto"/>
        <w:jc w:val="both"/>
        <w:rPr>
          <w:rFonts w:ascii="Georgia" w:hAnsi="Georgia" w:cs="Calibri"/>
          <w:color w:val="000000"/>
          <w:sz w:val="24"/>
          <w:szCs w:val="24"/>
          <w:u w:val="single"/>
        </w:rPr>
      </w:pPr>
    </w:p>
    <w:p w:rsidR="007F19E7" w:rsidRPr="00B14910" w:rsidRDefault="007F19E7" w:rsidP="004D4834">
      <w:pPr>
        <w:autoSpaceDE w:val="0"/>
        <w:autoSpaceDN w:val="0"/>
        <w:adjustRightInd w:val="0"/>
        <w:spacing w:after="0" w:line="240" w:lineRule="auto"/>
        <w:jc w:val="both"/>
        <w:rPr>
          <w:rFonts w:ascii="Georgia" w:hAnsi="Georgia" w:cs="Arial"/>
          <w:b/>
          <w:bCs/>
          <w:i/>
          <w:color w:val="000000"/>
          <w:sz w:val="24"/>
          <w:szCs w:val="24"/>
        </w:rPr>
      </w:pPr>
      <w:r w:rsidRPr="00B14910">
        <w:rPr>
          <w:rFonts w:ascii="Georgia" w:hAnsi="Georgia" w:cs="Arial"/>
          <w:b/>
          <w:bCs/>
          <w:i/>
          <w:color w:val="000000"/>
          <w:sz w:val="24"/>
          <w:szCs w:val="24"/>
        </w:rPr>
        <w:t>Les habitants sont attachés à leur ancien domicile, c’est toujours très délicat et difficile de considérer sa chambre comme un vrai « chez soi ». Mais, l’enjeu de l’établissement est que l’habitant se sente vraiment chez lui au sein de l’EHPAD.</w:t>
      </w:r>
    </w:p>
    <w:p w:rsidR="00F251CD" w:rsidRPr="00B14910" w:rsidRDefault="00F251CD" w:rsidP="004D4834">
      <w:pPr>
        <w:pStyle w:val="Default"/>
        <w:jc w:val="both"/>
        <w:rPr>
          <w:rFonts w:ascii="Georgia" w:hAnsi="Georgia" w:cs="Arial"/>
          <w:u w:val="single"/>
        </w:rPr>
      </w:pPr>
    </w:p>
    <w:p w:rsidR="001F160A" w:rsidRDefault="001F160A" w:rsidP="004D4834">
      <w:pPr>
        <w:pStyle w:val="Default"/>
        <w:jc w:val="both"/>
        <w:rPr>
          <w:rFonts w:ascii="Georgia" w:hAnsi="Georgia" w:cs="Arial"/>
          <w:color w:val="0070C0"/>
        </w:rPr>
        <w:sectPr w:rsidR="001F160A" w:rsidSect="00F0274C">
          <w:type w:val="continuous"/>
          <w:pgSz w:w="11906" w:h="16838"/>
          <w:pgMar w:top="1417" w:right="1417" w:bottom="1417" w:left="1417" w:header="708" w:footer="708" w:gutter="0"/>
          <w:pgBorders w:offsetFrom="page">
            <w:top w:val="single" w:sz="12" w:space="24" w:color="FFC000" w:themeColor="accent4"/>
            <w:left w:val="single" w:sz="12" w:space="24" w:color="FFC000" w:themeColor="accent4"/>
            <w:bottom w:val="single" w:sz="12" w:space="24" w:color="FFC000" w:themeColor="accent4"/>
            <w:right w:val="single" w:sz="12" w:space="24" w:color="FFC000" w:themeColor="accent4"/>
          </w:pgBorders>
          <w:cols w:space="708"/>
          <w:docGrid w:linePitch="360"/>
        </w:sectPr>
      </w:pPr>
    </w:p>
    <w:p w:rsidR="00F251CD" w:rsidRPr="00B14910" w:rsidRDefault="00F251CD" w:rsidP="004D4834">
      <w:pPr>
        <w:pStyle w:val="Default"/>
        <w:jc w:val="both"/>
        <w:rPr>
          <w:rFonts w:ascii="Georgia" w:hAnsi="Georgia" w:cs="Arial"/>
          <w:color w:val="0070C0"/>
        </w:rPr>
      </w:pPr>
      <w:r w:rsidRPr="00B14910">
        <w:rPr>
          <w:rFonts w:ascii="Georgia" w:hAnsi="Georgia" w:cs="Arial"/>
          <w:color w:val="0070C0"/>
        </w:rPr>
        <w:t>Les habitants sont en grande majorité satisfaits ou très satisfaits de la propreté de leur chambre et des petites réparations effectuées dans celles-ci.</w:t>
      </w:r>
    </w:p>
    <w:p w:rsidR="00F251CD" w:rsidRPr="00B14910" w:rsidRDefault="00F251CD" w:rsidP="004D4834">
      <w:pPr>
        <w:pStyle w:val="Default"/>
        <w:jc w:val="both"/>
        <w:rPr>
          <w:rFonts w:ascii="Georgia" w:hAnsi="Georgia" w:cs="Arial"/>
          <w:color w:val="0070C0"/>
        </w:rPr>
      </w:pPr>
      <w:r w:rsidRPr="00B14910">
        <w:rPr>
          <w:rFonts w:ascii="Georgia" w:hAnsi="Georgia" w:cs="Arial"/>
          <w:color w:val="0070C0"/>
        </w:rPr>
        <w:t>Les chambres peuvent être décorées à leur convenance</w:t>
      </w:r>
      <w:r w:rsidR="00A946C8" w:rsidRPr="00B14910">
        <w:rPr>
          <w:rFonts w:ascii="Georgia" w:hAnsi="Georgia" w:cs="Arial"/>
          <w:color w:val="0070C0"/>
        </w:rPr>
        <w:t xml:space="preserve"> pour 83,3 % de nos habitants.</w:t>
      </w:r>
    </w:p>
    <w:p w:rsidR="00A946C8" w:rsidRPr="00B14910" w:rsidRDefault="00A946C8" w:rsidP="004D4834">
      <w:pPr>
        <w:pStyle w:val="Default"/>
        <w:jc w:val="both"/>
        <w:rPr>
          <w:rFonts w:ascii="Georgia" w:hAnsi="Georgia" w:cs="Arial"/>
          <w:color w:val="0070C0"/>
        </w:rPr>
      </w:pPr>
      <w:r w:rsidRPr="00B14910">
        <w:rPr>
          <w:rFonts w:ascii="Georgia" w:hAnsi="Georgia" w:cs="Arial"/>
          <w:color w:val="0070C0"/>
        </w:rPr>
        <w:t>85,2 % de nos habitants se sentent chez eux dans leur chambre mais seulement 40,7 % estime avoir tout le temps et 31,5 % souvent, l’intimité nécessaire à leur vie privée. 11,1 % uniquement de temps en temps.</w:t>
      </w:r>
    </w:p>
    <w:p w:rsidR="003453C5" w:rsidRDefault="00A946C8" w:rsidP="004D4834">
      <w:pPr>
        <w:pStyle w:val="Default"/>
        <w:jc w:val="both"/>
        <w:rPr>
          <w:rFonts w:ascii="Georgia" w:hAnsi="Georgia" w:cs="Arial"/>
          <w:color w:val="0070C0"/>
        </w:rPr>
      </w:pPr>
      <w:r w:rsidRPr="003453C5">
        <w:rPr>
          <w:rFonts w:ascii="Georgia" w:hAnsi="Georgia" w:cs="Arial"/>
          <w:color w:val="0070C0"/>
        </w:rPr>
        <w:t xml:space="preserve">Certains habitants trouvent leur chambre trop petite, </w:t>
      </w:r>
      <w:r w:rsidR="007F19E7" w:rsidRPr="003453C5">
        <w:rPr>
          <w:rFonts w:ascii="Georgia" w:hAnsi="Georgia" w:cs="Arial"/>
          <w:color w:val="0070C0"/>
        </w:rPr>
        <w:t xml:space="preserve">il y manque une douche, </w:t>
      </w:r>
      <w:r w:rsidRPr="003453C5">
        <w:rPr>
          <w:rFonts w:ascii="Georgia" w:hAnsi="Georgia" w:cs="Arial"/>
          <w:color w:val="0070C0"/>
        </w:rPr>
        <w:t>d’aut</w:t>
      </w:r>
      <w:r w:rsidR="003453C5">
        <w:rPr>
          <w:rFonts w:ascii="Georgia" w:hAnsi="Georgia" w:cs="Arial"/>
          <w:color w:val="0070C0"/>
        </w:rPr>
        <w:t>res préféreraient être chez eux</w:t>
      </w:r>
    </w:p>
    <w:p w:rsidR="00A946C8" w:rsidRDefault="003453C5" w:rsidP="004D4834">
      <w:pPr>
        <w:pStyle w:val="Default"/>
        <w:jc w:val="both"/>
        <w:rPr>
          <w:rFonts w:ascii="Georgia" w:hAnsi="Georgia" w:cs="Arial"/>
          <w:color w:val="0070C0"/>
        </w:rPr>
      </w:pPr>
      <w:r>
        <w:rPr>
          <w:rFonts w:ascii="Georgia" w:hAnsi="Georgia" w:cs="Arial"/>
          <w:color w:val="0070C0"/>
        </w:rPr>
        <w:t xml:space="preserve"> « C</w:t>
      </w:r>
      <w:r w:rsidR="00A946C8" w:rsidRPr="003453C5">
        <w:rPr>
          <w:rFonts w:ascii="Georgia" w:hAnsi="Georgia" w:cs="Arial"/>
          <w:color w:val="0070C0"/>
        </w:rPr>
        <w:t>e n’est pas pareil qu’à domicile</w:t>
      </w:r>
      <w:r>
        <w:rPr>
          <w:rFonts w:ascii="Georgia" w:hAnsi="Georgia" w:cs="Arial"/>
          <w:color w:val="0070C0"/>
        </w:rPr>
        <w:t> !!»</w:t>
      </w:r>
    </w:p>
    <w:p w:rsidR="00AD0BB2" w:rsidRPr="003453C5" w:rsidRDefault="00AD0BB2" w:rsidP="004D4834">
      <w:pPr>
        <w:pStyle w:val="Default"/>
        <w:jc w:val="both"/>
        <w:rPr>
          <w:rFonts w:ascii="Georgia" w:hAnsi="Georgia" w:cs="Arial"/>
          <w:color w:val="0070C0"/>
        </w:rPr>
      </w:pPr>
    </w:p>
    <w:p w:rsidR="00A946C8" w:rsidRPr="003453C5" w:rsidRDefault="00A946C8" w:rsidP="004D4834">
      <w:pPr>
        <w:pStyle w:val="Default"/>
        <w:jc w:val="both"/>
        <w:rPr>
          <w:rFonts w:ascii="Georgia" w:hAnsi="Georgia" w:cs="Arial"/>
          <w:color w:val="0070C0"/>
        </w:rPr>
      </w:pPr>
      <w:r w:rsidRPr="003453C5">
        <w:rPr>
          <w:rFonts w:ascii="Georgia" w:hAnsi="Georgia" w:cs="Arial"/>
          <w:color w:val="0070C0"/>
        </w:rPr>
        <w:t>Dans une chambre à deux il est difficile d’organiser la chambre à sa convenance, et parfois des visites inopinées d’autres résidents posent soucis</w:t>
      </w:r>
    </w:p>
    <w:p w:rsidR="001F160A" w:rsidRDefault="001F160A" w:rsidP="00DB7966">
      <w:pPr>
        <w:pStyle w:val="Default"/>
        <w:ind w:left="720"/>
        <w:rPr>
          <w:rFonts w:ascii="Georgia" w:hAnsi="Georgia" w:cs="Arial"/>
          <w:u w:val="single"/>
        </w:rPr>
        <w:sectPr w:rsidR="001F160A" w:rsidSect="001F160A">
          <w:type w:val="continuous"/>
          <w:pgSz w:w="11906" w:h="16838"/>
          <w:pgMar w:top="1417" w:right="1417" w:bottom="1417" w:left="1417" w:header="708" w:footer="708" w:gutter="0"/>
          <w:pgBorders w:offsetFrom="page">
            <w:top w:val="single" w:sz="12" w:space="24" w:color="FFC000" w:themeColor="accent4"/>
            <w:left w:val="single" w:sz="12" w:space="24" w:color="FFC000" w:themeColor="accent4"/>
            <w:bottom w:val="single" w:sz="12" w:space="24" w:color="FFC000" w:themeColor="accent4"/>
            <w:right w:val="single" w:sz="12" w:space="24" w:color="FFC000" w:themeColor="accent4"/>
          </w:pgBorders>
          <w:cols w:num="2" w:space="708"/>
          <w:docGrid w:linePitch="360"/>
        </w:sectPr>
      </w:pPr>
    </w:p>
    <w:p w:rsidR="00DB7966" w:rsidRDefault="00DB7966" w:rsidP="00846FCF">
      <w:pPr>
        <w:pStyle w:val="Default"/>
        <w:rPr>
          <w:rFonts w:ascii="Georgia" w:hAnsi="Georgia" w:cs="Arial"/>
          <w:u w:val="single"/>
        </w:rPr>
      </w:pPr>
    </w:p>
    <w:p w:rsidR="00846FCF" w:rsidRPr="00846FCF" w:rsidRDefault="00846FCF" w:rsidP="00846FCF">
      <w:pPr>
        <w:pStyle w:val="Default"/>
        <w:jc w:val="both"/>
        <w:rPr>
          <w:rFonts w:ascii="Georgia" w:hAnsi="Georgia" w:cs="Arial"/>
        </w:rPr>
      </w:pPr>
      <w:r w:rsidRPr="00846FCF">
        <w:rPr>
          <w:rFonts w:ascii="Georgia" w:hAnsi="Georgia" w:cs="Arial"/>
        </w:rPr>
        <w:t>Actuellement les locaux de l’EHPAD sont effectivement caractérisés par de nombreuses petites chambres sans douches individuelles dans l’ensemble des chambres. Il y a 6 chambres doubles.</w:t>
      </w:r>
    </w:p>
    <w:p w:rsidR="00846FCF" w:rsidRDefault="00846FCF" w:rsidP="00846FCF">
      <w:pPr>
        <w:pStyle w:val="Default"/>
        <w:jc w:val="both"/>
        <w:rPr>
          <w:rFonts w:ascii="Georgia" w:hAnsi="Georgia" w:cs="Arial"/>
        </w:rPr>
      </w:pPr>
      <w:r w:rsidRPr="00846FCF">
        <w:rPr>
          <w:rFonts w:ascii="Georgia" w:hAnsi="Georgia" w:cs="Arial"/>
        </w:rPr>
        <w:t>Cependant les habitants peuvent personnaliser leur domicile avec des éléments de mobilier et de décoration.</w:t>
      </w:r>
    </w:p>
    <w:p w:rsidR="00846FCF" w:rsidRPr="00846FCF" w:rsidRDefault="00846FCF" w:rsidP="00846FCF">
      <w:pPr>
        <w:pStyle w:val="Default"/>
        <w:jc w:val="both"/>
        <w:rPr>
          <w:rFonts w:ascii="Georgia" w:hAnsi="Georgia" w:cs="Arial"/>
        </w:rPr>
      </w:pPr>
    </w:p>
    <w:p w:rsidR="004D4834" w:rsidRPr="001F160A" w:rsidRDefault="004D4834" w:rsidP="004D4834">
      <w:pPr>
        <w:autoSpaceDE w:val="0"/>
        <w:autoSpaceDN w:val="0"/>
        <w:adjustRightInd w:val="0"/>
        <w:spacing w:after="0" w:line="240" w:lineRule="auto"/>
        <w:jc w:val="both"/>
        <w:rPr>
          <w:rFonts w:ascii="Georgia" w:hAnsi="Georgia" w:cs="Arial"/>
          <w:b/>
          <w:bCs/>
          <w:i/>
          <w:color w:val="000000"/>
          <w:sz w:val="24"/>
          <w:szCs w:val="24"/>
        </w:rPr>
      </w:pPr>
      <w:r w:rsidRPr="001F160A">
        <w:rPr>
          <w:rFonts w:ascii="Georgia" w:hAnsi="Georgia" w:cs="Arial"/>
          <w:b/>
          <w:bCs/>
          <w:i/>
          <w:color w:val="000000"/>
          <w:sz w:val="24"/>
          <w:szCs w:val="24"/>
        </w:rPr>
        <w:t xml:space="preserve">L’approche domiciliaire développée dans le cadre de notre démarche </w:t>
      </w:r>
      <w:r w:rsidR="00F52128" w:rsidRPr="001F160A">
        <w:rPr>
          <w:rFonts w:ascii="Georgia" w:hAnsi="Georgia" w:cs="Arial"/>
          <w:b/>
          <w:bCs/>
          <w:i/>
          <w:color w:val="000000"/>
          <w:sz w:val="24"/>
          <w:szCs w:val="24"/>
        </w:rPr>
        <w:t>« </w:t>
      </w:r>
      <w:proofErr w:type="spellStart"/>
      <w:r w:rsidRPr="001F160A">
        <w:rPr>
          <w:rFonts w:ascii="Georgia" w:hAnsi="Georgia" w:cs="Arial"/>
          <w:b/>
          <w:bCs/>
          <w:i/>
          <w:color w:val="000000"/>
          <w:sz w:val="24"/>
          <w:szCs w:val="24"/>
        </w:rPr>
        <w:t>Humanitude</w:t>
      </w:r>
      <w:proofErr w:type="spellEnd"/>
      <w:r w:rsidR="00F52128" w:rsidRPr="001F160A">
        <w:rPr>
          <w:rFonts w:ascii="Georgia" w:hAnsi="Georgia" w:cs="Arial"/>
          <w:b/>
          <w:bCs/>
          <w:i/>
          <w:color w:val="000000"/>
          <w:sz w:val="24"/>
          <w:szCs w:val="24"/>
        </w:rPr>
        <w:t> »</w:t>
      </w:r>
      <w:r w:rsidRPr="001F160A">
        <w:rPr>
          <w:rFonts w:ascii="Georgia" w:hAnsi="Georgia" w:cs="Arial"/>
          <w:b/>
          <w:bCs/>
          <w:i/>
          <w:color w:val="000000"/>
          <w:sz w:val="24"/>
          <w:szCs w:val="24"/>
        </w:rPr>
        <w:t xml:space="preserve"> a pour objectif de permettre aux habitants l’appropriation de leur logement et le respect de leur intimité en toute circonstance : Valorisation du TOC </w:t>
      </w:r>
      <w:proofErr w:type="spellStart"/>
      <w:r w:rsidRPr="001F160A">
        <w:rPr>
          <w:rFonts w:ascii="Georgia" w:hAnsi="Georgia" w:cs="Arial"/>
          <w:b/>
          <w:bCs/>
          <w:i/>
          <w:color w:val="000000"/>
          <w:sz w:val="24"/>
          <w:szCs w:val="24"/>
        </w:rPr>
        <w:t>TOC</w:t>
      </w:r>
      <w:proofErr w:type="spellEnd"/>
      <w:r w:rsidRPr="001F160A">
        <w:rPr>
          <w:rFonts w:ascii="Georgia" w:hAnsi="Georgia" w:cs="Arial"/>
          <w:b/>
          <w:bCs/>
          <w:i/>
          <w:color w:val="000000"/>
          <w:sz w:val="24"/>
          <w:szCs w:val="24"/>
        </w:rPr>
        <w:t>, remise des clés, choix de garder la porte du logement ouverte ou fermée, …</w:t>
      </w:r>
    </w:p>
    <w:p w:rsidR="004D4834" w:rsidRPr="001F160A" w:rsidRDefault="004D4834" w:rsidP="004D4834">
      <w:pPr>
        <w:autoSpaceDE w:val="0"/>
        <w:autoSpaceDN w:val="0"/>
        <w:adjustRightInd w:val="0"/>
        <w:spacing w:after="0" w:line="240" w:lineRule="auto"/>
        <w:jc w:val="both"/>
        <w:rPr>
          <w:rFonts w:ascii="Georgia" w:hAnsi="Georgia" w:cs="Arial"/>
          <w:b/>
          <w:bCs/>
          <w:i/>
          <w:color w:val="000000"/>
          <w:sz w:val="24"/>
          <w:szCs w:val="24"/>
        </w:rPr>
      </w:pPr>
      <w:r w:rsidRPr="001F160A">
        <w:rPr>
          <w:rFonts w:ascii="Georgia" w:hAnsi="Georgia" w:cs="Arial"/>
          <w:b/>
          <w:bCs/>
          <w:i/>
          <w:color w:val="000000"/>
          <w:sz w:val="24"/>
          <w:szCs w:val="24"/>
        </w:rPr>
        <w:t>Chaque professionnel doit veiller au respect de la volonté de la personne, de son intimité, de sa tranquillité et de son rythme de vie.</w:t>
      </w:r>
    </w:p>
    <w:p w:rsidR="00D5447A" w:rsidRPr="001F160A" w:rsidRDefault="004D4834" w:rsidP="001F160A">
      <w:pPr>
        <w:autoSpaceDE w:val="0"/>
        <w:autoSpaceDN w:val="0"/>
        <w:adjustRightInd w:val="0"/>
        <w:spacing w:after="0" w:line="240" w:lineRule="auto"/>
        <w:jc w:val="both"/>
        <w:rPr>
          <w:rFonts w:ascii="Georgia" w:hAnsi="Georgia" w:cs="Arial"/>
          <w:b/>
          <w:bCs/>
          <w:i/>
          <w:color w:val="000000"/>
          <w:sz w:val="24"/>
          <w:szCs w:val="24"/>
        </w:rPr>
      </w:pPr>
      <w:r w:rsidRPr="001F160A">
        <w:rPr>
          <w:rFonts w:ascii="Georgia" w:hAnsi="Georgia" w:cs="Arial"/>
          <w:b/>
          <w:bCs/>
          <w:i/>
          <w:color w:val="000000"/>
          <w:sz w:val="24"/>
          <w:szCs w:val="24"/>
        </w:rPr>
        <w:t>Un projet de restructuration de l’établissement est en cours pour les années à venir.</w:t>
      </w:r>
    </w:p>
    <w:p w:rsidR="004E70D3" w:rsidRDefault="004E70D3" w:rsidP="00DB7966">
      <w:pPr>
        <w:pStyle w:val="Default"/>
        <w:ind w:left="720"/>
        <w:rPr>
          <w:sz w:val="22"/>
          <w:szCs w:val="22"/>
        </w:rPr>
      </w:pPr>
      <w:r w:rsidRPr="003C3A6A">
        <w:rPr>
          <w:b/>
          <w:noProof/>
          <w:sz w:val="96"/>
          <w:szCs w:val="96"/>
          <w:u w:val="single"/>
          <w:lang w:eastAsia="fr-FR"/>
        </w:rPr>
        <w:drawing>
          <wp:anchor distT="0" distB="0" distL="114300" distR="114300" simplePos="0" relativeHeight="251659264" behindDoc="1" locked="0" layoutInCell="1" allowOverlap="1" wp14:anchorId="1EB7AC3F" wp14:editId="0757B845">
            <wp:simplePos x="0" y="0"/>
            <wp:positionH relativeFrom="column">
              <wp:posOffset>1090930</wp:posOffset>
            </wp:positionH>
            <wp:positionV relativeFrom="paragraph">
              <wp:posOffset>80645</wp:posOffset>
            </wp:positionV>
            <wp:extent cx="3638550" cy="2038046"/>
            <wp:effectExtent l="0" t="0" r="0"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277514[1].jpg"/>
                    <pic:cNvPicPr/>
                  </pic:nvPicPr>
                  <pic:blipFill rotWithShape="1">
                    <a:blip r:embed="rId20" cstate="print">
                      <a:extLst>
                        <a:ext uri="{28A0092B-C50C-407E-A947-70E740481C1C}">
                          <a14:useLocalDpi xmlns:a14="http://schemas.microsoft.com/office/drawing/2010/main" val="0"/>
                        </a:ext>
                      </a:extLst>
                    </a:blip>
                    <a:srcRect b="1586"/>
                    <a:stretch/>
                  </pic:blipFill>
                  <pic:spPr bwMode="auto">
                    <a:xfrm>
                      <a:off x="0" y="0"/>
                      <a:ext cx="3674455" cy="20581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70D3" w:rsidRDefault="004E70D3" w:rsidP="004E70D3">
      <w:pPr>
        <w:widowControl w:val="0"/>
        <w:spacing w:after="120" w:line="264" w:lineRule="auto"/>
        <w:jc w:val="center"/>
        <w:rPr>
          <w:rFonts w:ascii="Calibri" w:eastAsia="Times New Roman" w:hAnsi="Calibri" w:cs="Calibri"/>
          <w:i/>
          <w:iCs/>
          <w:color w:val="FFFF00"/>
          <w:kern w:val="28"/>
          <w:sz w:val="20"/>
          <w:szCs w:val="20"/>
          <w:lang w:eastAsia="fr-FR"/>
          <w14:cntxtAlts/>
        </w:rPr>
      </w:pPr>
      <w:r w:rsidRPr="004E70D3">
        <w:rPr>
          <w:rFonts w:ascii="Calibri" w:eastAsia="Times New Roman" w:hAnsi="Calibri" w:cs="Calibri"/>
          <w:i/>
          <w:iCs/>
          <w:color w:val="FFFF00"/>
          <w:kern w:val="28"/>
          <w:sz w:val="20"/>
          <w:szCs w:val="20"/>
          <w:u w:val="single"/>
          <w:lang w:eastAsia="fr-FR"/>
          <w14:cntxtAlts/>
        </w:rPr>
        <w:t xml:space="preserve">VOICI MON DOMICILE  </w:t>
      </w:r>
      <w:r w:rsidRPr="004E70D3">
        <w:rPr>
          <w:rFonts w:ascii="Calibri" w:eastAsia="Times New Roman" w:hAnsi="Calibri" w:cs="Calibri"/>
          <w:i/>
          <w:iCs/>
          <w:color w:val="FFFF00"/>
          <w:kern w:val="28"/>
          <w:sz w:val="20"/>
          <w:szCs w:val="20"/>
          <w:lang w:eastAsia="fr-FR"/>
          <w14:cntxtAlts/>
        </w:rPr>
        <w:t xml:space="preserve">                                                             </w:t>
      </w:r>
    </w:p>
    <w:p w:rsidR="004E70D3" w:rsidRDefault="004E70D3" w:rsidP="004E70D3">
      <w:pPr>
        <w:widowControl w:val="0"/>
        <w:spacing w:after="120" w:line="264" w:lineRule="auto"/>
        <w:jc w:val="center"/>
        <w:rPr>
          <w:rFonts w:ascii="Calibri" w:eastAsia="Times New Roman" w:hAnsi="Calibri" w:cs="Calibri"/>
          <w:i/>
          <w:iCs/>
          <w:color w:val="FFFF00"/>
          <w:kern w:val="28"/>
          <w:sz w:val="20"/>
          <w:szCs w:val="20"/>
          <w:lang w:eastAsia="fr-FR"/>
          <w14:cntxtAlts/>
        </w:rPr>
      </w:pPr>
      <w:r w:rsidRPr="004E70D3">
        <w:rPr>
          <w:rFonts w:ascii="Calibri" w:eastAsia="Times New Roman" w:hAnsi="Calibri" w:cs="Calibri"/>
          <w:i/>
          <w:iCs/>
          <w:color w:val="FFFF00"/>
          <w:kern w:val="28"/>
          <w:sz w:val="20"/>
          <w:szCs w:val="20"/>
          <w:lang w:eastAsia="fr-FR"/>
          <w14:cntxtAlts/>
        </w:rPr>
        <w:t xml:space="preserve"> Veuillez frapper avant d’entrer...je ne serais pas surpris(e)   </w:t>
      </w:r>
    </w:p>
    <w:p w:rsidR="004E70D3" w:rsidRDefault="004E70D3" w:rsidP="004E70D3">
      <w:pPr>
        <w:widowControl w:val="0"/>
        <w:spacing w:after="120" w:line="264" w:lineRule="auto"/>
        <w:jc w:val="center"/>
        <w:rPr>
          <w:rFonts w:ascii="Calibri" w:eastAsia="Times New Roman" w:hAnsi="Calibri" w:cs="Calibri"/>
          <w:i/>
          <w:iCs/>
          <w:color w:val="FFFF00"/>
          <w:kern w:val="28"/>
          <w:sz w:val="20"/>
          <w:szCs w:val="20"/>
          <w:lang w:eastAsia="fr-FR"/>
          <w14:cntxtAlts/>
        </w:rPr>
      </w:pPr>
      <w:r w:rsidRPr="004E70D3">
        <w:rPr>
          <w:rFonts w:ascii="Calibri" w:eastAsia="Times New Roman" w:hAnsi="Calibri" w:cs="Calibri"/>
          <w:i/>
          <w:iCs/>
          <w:color w:val="FFFF00"/>
          <w:kern w:val="28"/>
          <w:sz w:val="20"/>
          <w:szCs w:val="20"/>
          <w:lang w:eastAsia="fr-FR"/>
          <w14:cntxtAlts/>
        </w:rPr>
        <w:t xml:space="preserve"> Toc </w:t>
      </w:r>
      <w:proofErr w:type="spellStart"/>
      <w:r w:rsidRPr="004E70D3">
        <w:rPr>
          <w:rFonts w:ascii="Calibri" w:eastAsia="Times New Roman" w:hAnsi="Calibri" w:cs="Calibri"/>
          <w:i/>
          <w:iCs/>
          <w:color w:val="FFFF00"/>
          <w:kern w:val="28"/>
          <w:sz w:val="20"/>
          <w:szCs w:val="20"/>
          <w:lang w:eastAsia="fr-FR"/>
          <w14:cntxtAlts/>
        </w:rPr>
        <w:t>toc</w:t>
      </w:r>
      <w:proofErr w:type="spellEnd"/>
      <w:r w:rsidRPr="004E70D3">
        <w:rPr>
          <w:rFonts w:ascii="Calibri" w:eastAsia="Times New Roman" w:hAnsi="Calibri" w:cs="Calibri"/>
          <w:i/>
          <w:iCs/>
          <w:color w:val="FFFF00"/>
          <w:kern w:val="28"/>
          <w:sz w:val="20"/>
          <w:szCs w:val="20"/>
          <w:lang w:eastAsia="fr-FR"/>
          <w14:cntxtAlts/>
        </w:rPr>
        <w:t xml:space="preserve"> </w:t>
      </w:r>
      <w:proofErr w:type="spellStart"/>
      <w:r w:rsidRPr="004E70D3">
        <w:rPr>
          <w:rFonts w:ascii="Calibri" w:eastAsia="Times New Roman" w:hAnsi="Calibri" w:cs="Calibri"/>
          <w:i/>
          <w:iCs/>
          <w:color w:val="FFFF00"/>
          <w:kern w:val="28"/>
          <w:sz w:val="20"/>
          <w:szCs w:val="20"/>
          <w:lang w:eastAsia="fr-FR"/>
          <w14:cntxtAlts/>
        </w:rPr>
        <w:t>toc</w:t>
      </w:r>
      <w:proofErr w:type="spellEnd"/>
      <w:r w:rsidRPr="004E70D3">
        <w:rPr>
          <w:rFonts w:ascii="Calibri" w:eastAsia="Times New Roman" w:hAnsi="Calibri" w:cs="Calibri"/>
          <w:i/>
          <w:iCs/>
          <w:color w:val="FFFF00"/>
          <w:kern w:val="28"/>
          <w:sz w:val="20"/>
          <w:szCs w:val="20"/>
          <w:lang w:eastAsia="fr-FR"/>
          <w14:cntxtAlts/>
        </w:rPr>
        <w:t xml:space="preserve">… laissez-moi le temps de vous répondre…             </w:t>
      </w:r>
    </w:p>
    <w:p w:rsidR="004E70D3" w:rsidRDefault="004E70D3" w:rsidP="004E70D3">
      <w:pPr>
        <w:widowControl w:val="0"/>
        <w:spacing w:after="120" w:line="264" w:lineRule="auto"/>
        <w:jc w:val="center"/>
        <w:rPr>
          <w:rFonts w:ascii="Calibri" w:eastAsia="Times New Roman" w:hAnsi="Calibri" w:cs="Calibri"/>
          <w:i/>
          <w:iCs/>
          <w:color w:val="FFFF00"/>
          <w:kern w:val="28"/>
          <w:sz w:val="20"/>
          <w:szCs w:val="20"/>
          <w:u w:val="single"/>
          <w:lang w:eastAsia="fr-FR"/>
          <w14:cntxtAlts/>
        </w:rPr>
      </w:pPr>
      <w:r w:rsidRPr="004E70D3">
        <w:rPr>
          <w:rFonts w:ascii="Calibri" w:eastAsia="Times New Roman" w:hAnsi="Calibri" w:cs="Calibri"/>
          <w:i/>
          <w:iCs/>
          <w:color w:val="FFFF00"/>
          <w:kern w:val="28"/>
          <w:sz w:val="20"/>
          <w:szCs w:val="20"/>
          <w:lang w:eastAsia="fr-FR"/>
          <w14:cntxtAlts/>
        </w:rPr>
        <w:t xml:space="preserve">  Si je ne vous réponds pas : </w:t>
      </w:r>
      <w:r w:rsidRPr="004E70D3">
        <w:rPr>
          <w:rFonts w:ascii="Calibri" w:eastAsia="Times New Roman" w:hAnsi="Calibri" w:cs="Calibri"/>
          <w:i/>
          <w:iCs/>
          <w:color w:val="FFFF00"/>
          <w:kern w:val="28"/>
          <w:sz w:val="20"/>
          <w:szCs w:val="20"/>
          <w:u w:val="single"/>
          <w:lang w:eastAsia="fr-FR"/>
          <w14:cntxtAlts/>
        </w:rPr>
        <w:t xml:space="preserve">toc </w:t>
      </w:r>
      <w:proofErr w:type="spellStart"/>
      <w:r w:rsidRPr="004E70D3">
        <w:rPr>
          <w:rFonts w:ascii="Calibri" w:eastAsia="Times New Roman" w:hAnsi="Calibri" w:cs="Calibri"/>
          <w:i/>
          <w:iCs/>
          <w:color w:val="FFFF00"/>
          <w:kern w:val="28"/>
          <w:sz w:val="20"/>
          <w:szCs w:val="20"/>
          <w:u w:val="single"/>
          <w:lang w:eastAsia="fr-FR"/>
          <w14:cntxtAlts/>
        </w:rPr>
        <w:t>toc</w:t>
      </w:r>
      <w:proofErr w:type="spellEnd"/>
      <w:r w:rsidRPr="004E70D3">
        <w:rPr>
          <w:rFonts w:ascii="Calibri" w:eastAsia="Times New Roman" w:hAnsi="Calibri" w:cs="Calibri"/>
          <w:i/>
          <w:iCs/>
          <w:color w:val="FFFF00"/>
          <w:kern w:val="28"/>
          <w:sz w:val="20"/>
          <w:szCs w:val="20"/>
          <w:u w:val="single"/>
          <w:lang w:eastAsia="fr-FR"/>
          <w14:cntxtAlts/>
        </w:rPr>
        <w:t xml:space="preserve"> </w:t>
      </w:r>
      <w:proofErr w:type="spellStart"/>
      <w:r w:rsidRPr="004E70D3">
        <w:rPr>
          <w:rFonts w:ascii="Calibri" w:eastAsia="Times New Roman" w:hAnsi="Calibri" w:cs="Calibri"/>
          <w:i/>
          <w:iCs/>
          <w:color w:val="FFFF00"/>
          <w:kern w:val="28"/>
          <w:sz w:val="20"/>
          <w:szCs w:val="20"/>
          <w:u w:val="single"/>
          <w:lang w:eastAsia="fr-FR"/>
          <w14:cntxtAlts/>
        </w:rPr>
        <w:t>toc</w:t>
      </w:r>
      <w:proofErr w:type="spellEnd"/>
      <w:r w:rsidRPr="004E70D3">
        <w:rPr>
          <w:rFonts w:ascii="Calibri" w:eastAsia="Times New Roman" w:hAnsi="Calibri" w:cs="Calibri"/>
          <w:i/>
          <w:iCs/>
          <w:color w:val="FFFF00"/>
          <w:kern w:val="28"/>
          <w:sz w:val="20"/>
          <w:szCs w:val="20"/>
          <w:u w:val="single"/>
          <w:lang w:eastAsia="fr-FR"/>
          <w14:cntxtAlts/>
        </w:rPr>
        <w:t xml:space="preserve">                                         </w:t>
      </w:r>
    </w:p>
    <w:p w:rsidR="004E70D3" w:rsidRDefault="004E70D3" w:rsidP="004E70D3">
      <w:pPr>
        <w:widowControl w:val="0"/>
        <w:spacing w:after="120" w:line="264" w:lineRule="auto"/>
        <w:jc w:val="center"/>
        <w:rPr>
          <w:rFonts w:ascii="Calibri" w:eastAsia="Times New Roman" w:hAnsi="Calibri" w:cs="Calibri"/>
          <w:i/>
          <w:iCs/>
          <w:color w:val="FFFF00"/>
          <w:kern w:val="28"/>
          <w:sz w:val="20"/>
          <w:szCs w:val="20"/>
          <w:lang w:eastAsia="fr-FR"/>
          <w14:cntxtAlts/>
        </w:rPr>
      </w:pPr>
      <w:r w:rsidRPr="004E70D3">
        <w:rPr>
          <w:rFonts w:ascii="Calibri" w:eastAsia="Times New Roman" w:hAnsi="Calibri" w:cs="Calibri"/>
          <w:i/>
          <w:iCs/>
          <w:color w:val="FFFF00"/>
          <w:kern w:val="28"/>
          <w:sz w:val="20"/>
          <w:szCs w:val="20"/>
          <w:lang w:eastAsia="fr-FR"/>
          <w14:cntxtAlts/>
        </w:rPr>
        <w:t xml:space="preserve">Si je ne réponds toujours pas : </w:t>
      </w:r>
      <w:r w:rsidRPr="004E70D3">
        <w:rPr>
          <w:rFonts w:ascii="Calibri" w:eastAsia="Times New Roman" w:hAnsi="Calibri" w:cs="Calibri"/>
          <w:i/>
          <w:iCs/>
          <w:color w:val="FFFF00"/>
          <w:kern w:val="28"/>
          <w:sz w:val="20"/>
          <w:szCs w:val="20"/>
          <w:u w:val="single"/>
          <w:lang w:eastAsia="fr-FR"/>
          <w14:cntxtAlts/>
        </w:rPr>
        <w:t xml:space="preserve">toc </w:t>
      </w:r>
      <w:r w:rsidRPr="004E70D3">
        <w:rPr>
          <w:rFonts w:ascii="Calibri" w:eastAsia="Times New Roman" w:hAnsi="Calibri" w:cs="Calibri"/>
          <w:i/>
          <w:iCs/>
          <w:color w:val="FFFF00"/>
          <w:kern w:val="28"/>
          <w:sz w:val="20"/>
          <w:szCs w:val="20"/>
          <w:lang w:eastAsia="fr-FR"/>
          <w14:cntxtAlts/>
        </w:rPr>
        <w:t xml:space="preserve">                                             </w:t>
      </w:r>
    </w:p>
    <w:p w:rsidR="004E70D3" w:rsidRDefault="004E70D3" w:rsidP="004E70D3">
      <w:pPr>
        <w:widowControl w:val="0"/>
        <w:spacing w:after="120" w:line="264" w:lineRule="auto"/>
        <w:jc w:val="center"/>
        <w:rPr>
          <w:rFonts w:ascii="Calibri" w:eastAsia="Times New Roman" w:hAnsi="Calibri" w:cs="Calibri"/>
          <w:i/>
          <w:iCs/>
          <w:color w:val="FFFF00"/>
          <w:kern w:val="28"/>
          <w:sz w:val="20"/>
          <w:szCs w:val="20"/>
          <w:lang w:eastAsia="fr-FR"/>
          <w14:cntxtAlts/>
        </w:rPr>
      </w:pPr>
      <w:r w:rsidRPr="004E70D3">
        <w:rPr>
          <w:rFonts w:ascii="Calibri" w:eastAsia="Times New Roman" w:hAnsi="Calibri" w:cs="Calibri"/>
          <w:i/>
          <w:iCs/>
          <w:color w:val="FFFF00"/>
          <w:kern w:val="28"/>
          <w:sz w:val="20"/>
          <w:szCs w:val="20"/>
          <w:lang w:eastAsia="fr-FR"/>
          <w14:cntxtAlts/>
        </w:rPr>
        <w:t xml:space="preserve">  Puis entrez…                                                                                 </w:t>
      </w:r>
    </w:p>
    <w:p w:rsidR="004E70D3" w:rsidRDefault="004E70D3" w:rsidP="004E70D3">
      <w:pPr>
        <w:widowControl w:val="0"/>
        <w:spacing w:after="120" w:line="264" w:lineRule="auto"/>
        <w:jc w:val="center"/>
        <w:rPr>
          <w:rFonts w:ascii="Calibri" w:eastAsia="Times New Roman" w:hAnsi="Calibri" w:cs="Calibri"/>
          <w:i/>
          <w:iCs/>
          <w:color w:val="FFFF00"/>
          <w:kern w:val="28"/>
          <w:sz w:val="20"/>
          <w:szCs w:val="20"/>
          <w:lang w:eastAsia="fr-FR"/>
          <w14:cntxtAlts/>
        </w:rPr>
      </w:pPr>
      <w:r w:rsidRPr="004E70D3">
        <w:rPr>
          <w:rFonts w:ascii="Calibri" w:eastAsia="Times New Roman" w:hAnsi="Calibri" w:cs="Calibri"/>
          <w:i/>
          <w:iCs/>
          <w:color w:val="FFFF00"/>
          <w:kern w:val="28"/>
          <w:sz w:val="20"/>
          <w:szCs w:val="20"/>
          <w:lang w:eastAsia="fr-FR"/>
          <w14:cntxtAlts/>
        </w:rPr>
        <w:t xml:space="preserve"> Bonjour ! Venez en face de moi que je puisse vous voir</w:t>
      </w:r>
    </w:p>
    <w:p w:rsidR="004E70D3" w:rsidRPr="004E70D3" w:rsidRDefault="004E70D3" w:rsidP="004E70D3">
      <w:pPr>
        <w:widowControl w:val="0"/>
        <w:spacing w:after="120" w:line="264" w:lineRule="auto"/>
        <w:jc w:val="center"/>
        <w:rPr>
          <w:rFonts w:ascii="Calibri" w:eastAsia="Times New Roman" w:hAnsi="Calibri" w:cs="Calibri"/>
          <w:i/>
          <w:iCs/>
          <w:color w:val="FFFF00"/>
          <w:kern w:val="28"/>
          <w:sz w:val="20"/>
          <w:szCs w:val="20"/>
          <w:lang w:eastAsia="fr-FR"/>
          <w14:cntxtAlts/>
        </w:rPr>
      </w:pPr>
      <w:r w:rsidRPr="004E70D3">
        <w:rPr>
          <w:rFonts w:ascii="Calibri" w:eastAsia="Times New Roman" w:hAnsi="Calibri" w:cs="Calibri"/>
          <w:i/>
          <w:iCs/>
          <w:color w:val="FFFF00"/>
          <w:kern w:val="28"/>
          <w:sz w:val="20"/>
          <w:szCs w:val="20"/>
          <w:lang w:eastAsia="fr-FR"/>
          <w14:cntxtAlts/>
        </w:rPr>
        <w:t xml:space="preserve"> et dites-moi qui vous êtes ...</w:t>
      </w:r>
    </w:p>
    <w:p w:rsidR="00D5447A" w:rsidRPr="004E70D3" w:rsidRDefault="004E70D3" w:rsidP="004E70D3">
      <w:pPr>
        <w:widowControl w:val="0"/>
        <w:spacing w:after="120" w:line="285" w:lineRule="auto"/>
        <w:rPr>
          <w:rFonts w:ascii="Calibri" w:eastAsia="Times New Roman" w:hAnsi="Calibri" w:cs="Calibri"/>
          <w:color w:val="000000"/>
          <w:kern w:val="28"/>
          <w:sz w:val="20"/>
          <w:szCs w:val="20"/>
          <w:lang w:eastAsia="fr-FR"/>
          <w14:cntxtAlts/>
        </w:rPr>
      </w:pPr>
      <w:r w:rsidRPr="004E70D3">
        <w:rPr>
          <w:rFonts w:ascii="Calibri" w:eastAsia="Times New Roman" w:hAnsi="Calibri" w:cs="Calibri"/>
          <w:color w:val="000000"/>
          <w:kern w:val="28"/>
          <w:sz w:val="20"/>
          <w:szCs w:val="20"/>
          <w:lang w:eastAsia="fr-FR"/>
          <w14:cntxtAlts/>
        </w:rPr>
        <w:lastRenderedPageBreak/>
        <w:t> </w:t>
      </w:r>
    </w:p>
    <w:p w:rsidR="004D4834" w:rsidRPr="00D3156E" w:rsidRDefault="004D4834" w:rsidP="00D3156E">
      <w:pPr>
        <w:pStyle w:val="Default"/>
        <w:numPr>
          <w:ilvl w:val="0"/>
          <w:numId w:val="13"/>
        </w:numPr>
        <w:rPr>
          <w:rFonts w:ascii="Georgia" w:hAnsi="Georgia"/>
          <w:b/>
          <w:u w:val="single"/>
        </w:rPr>
      </w:pPr>
      <w:r w:rsidRPr="00D3156E">
        <w:rPr>
          <w:rFonts w:ascii="Georgia" w:hAnsi="Georgia"/>
          <w:b/>
          <w:u w:val="single"/>
        </w:rPr>
        <w:t>LES SOINS</w:t>
      </w:r>
    </w:p>
    <w:p w:rsidR="003D7D85" w:rsidRDefault="003D7D85" w:rsidP="004D4834">
      <w:pPr>
        <w:pStyle w:val="Default"/>
        <w:rPr>
          <w:rFonts w:ascii="Georgia" w:hAnsi="Georgia"/>
          <w:u w:val="single"/>
        </w:rPr>
      </w:pPr>
    </w:p>
    <w:p w:rsidR="003D7D85" w:rsidRPr="00726581" w:rsidRDefault="003D7D85" w:rsidP="00F52128">
      <w:pPr>
        <w:pStyle w:val="Default"/>
        <w:jc w:val="both"/>
        <w:rPr>
          <w:rFonts w:ascii="Georgia" w:hAnsi="Georgia"/>
          <w:b/>
          <w:bCs/>
          <w:i/>
        </w:rPr>
      </w:pPr>
      <w:r w:rsidRPr="00726581">
        <w:rPr>
          <w:rFonts w:ascii="Georgia" w:hAnsi="Georgia"/>
          <w:b/>
          <w:bCs/>
          <w:i/>
        </w:rPr>
        <w:t xml:space="preserve">Les soins d’hygiène représentent un élément essentiel du bien-être physique et moral de nos habitants, la toilette </w:t>
      </w:r>
      <w:r w:rsidR="00F52128" w:rsidRPr="00726581">
        <w:rPr>
          <w:rFonts w:ascii="Georgia" w:hAnsi="Georgia"/>
          <w:b/>
          <w:bCs/>
          <w:i/>
        </w:rPr>
        <w:t xml:space="preserve">est </w:t>
      </w:r>
      <w:r w:rsidRPr="00726581">
        <w:rPr>
          <w:rFonts w:ascii="Georgia" w:hAnsi="Georgia"/>
          <w:b/>
          <w:bCs/>
          <w:i/>
        </w:rPr>
        <w:t xml:space="preserve">un moment </w:t>
      </w:r>
      <w:r w:rsidR="00F52128" w:rsidRPr="00726581">
        <w:rPr>
          <w:rFonts w:ascii="Georgia" w:hAnsi="Georgia"/>
          <w:b/>
          <w:bCs/>
          <w:i/>
        </w:rPr>
        <w:t xml:space="preserve">d’observation et </w:t>
      </w:r>
      <w:r w:rsidRPr="00726581">
        <w:rPr>
          <w:rFonts w:ascii="Georgia" w:hAnsi="Georgia"/>
          <w:b/>
          <w:bCs/>
          <w:i/>
        </w:rPr>
        <w:t xml:space="preserve">de relation </w:t>
      </w:r>
      <w:r w:rsidR="00F52128" w:rsidRPr="00726581">
        <w:rPr>
          <w:rFonts w:ascii="Georgia" w:hAnsi="Georgia"/>
          <w:b/>
          <w:bCs/>
          <w:i/>
        </w:rPr>
        <w:t>privilégiée entre le soignant et la personne âgée.  Certains habitants font leur toilette seule mais la grande majorité bénéficie d’un accompagnement de l’équipe soignante.</w:t>
      </w:r>
    </w:p>
    <w:p w:rsidR="00D3156E" w:rsidRPr="00726581" w:rsidRDefault="00D3156E" w:rsidP="00F52128">
      <w:pPr>
        <w:pStyle w:val="Default"/>
        <w:jc w:val="both"/>
        <w:rPr>
          <w:rFonts w:ascii="Georgia" w:hAnsi="Georgia"/>
          <w:b/>
          <w:bCs/>
          <w:i/>
          <w:sz w:val="22"/>
          <w:szCs w:val="22"/>
        </w:rPr>
      </w:pPr>
    </w:p>
    <w:p w:rsidR="00F52128" w:rsidRPr="00726581" w:rsidRDefault="00F52128" w:rsidP="00F52128">
      <w:pPr>
        <w:pStyle w:val="Default"/>
        <w:jc w:val="both"/>
        <w:rPr>
          <w:rFonts w:ascii="Georgia" w:hAnsi="Georgia"/>
          <w:b/>
          <w:bCs/>
          <w:i/>
        </w:rPr>
      </w:pPr>
      <w:r w:rsidRPr="00726581">
        <w:rPr>
          <w:rFonts w:ascii="Georgia" w:hAnsi="Georgia"/>
          <w:b/>
          <w:bCs/>
          <w:i/>
        </w:rPr>
        <w:t xml:space="preserve">Dans la démarche « </w:t>
      </w:r>
      <w:proofErr w:type="spellStart"/>
      <w:r w:rsidRPr="00726581">
        <w:rPr>
          <w:rFonts w:ascii="Georgia" w:hAnsi="Georgia"/>
          <w:b/>
          <w:bCs/>
          <w:i/>
        </w:rPr>
        <w:t>humanitude</w:t>
      </w:r>
      <w:proofErr w:type="spellEnd"/>
      <w:r w:rsidRPr="00726581">
        <w:rPr>
          <w:rFonts w:ascii="Georgia" w:hAnsi="Georgia"/>
          <w:b/>
          <w:bCs/>
          <w:i/>
        </w:rPr>
        <w:t xml:space="preserve"> » prendre le temps pour bien expliquer les gestes avant de les pratiquer est élément essentiel. </w:t>
      </w:r>
    </w:p>
    <w:p w:rsidR="00F52128" w:rsidRPr="00726581" w:rsidRDefault="00F52128" w:rsidP="00F52128">
      <w:pPr>
        <w:pStyle w:val="Default"/>
        <w:jc w:val="both"/>
        <w:rPr>
          <w:rFonts w:ascii="Georgia" w:hAnsi="Georgia"/>
          <w:b/>
          <w:i/>
          <w:u w:val="single"/>
        </w:rPr>
      </w:pPr>
      <w:r w:rsidRPr="00726581">
        <w:rPr>
          <w:rFonts w:ascii="Georgia" w:hAnsi="Georgia"/>
          <w:b/>
          <w:bCs/>
          <w:i/>
        </w:rPr>
        <w:t>Des outils sont à la disposition des agents pour permettre l’harmonisation des pratiques professionnelles (Fiche TE/TP)</w:t>
      </w:r>
      <w:r w:rsidR="006B4CA2" w:rsidRPr="00726581">
        <w:rPr>
          <w:rFonts w:ascii="Georgia" w:hAnsi="Georgia"/>
          <w:b/>
          <w:bCs/>
          <w:i/>
        </w:rPr>
        <w:t>, le principe zéro soin de force doit être respecté, de même que la valorisation du moment passé ensemble</w:t>
      </w:r>
      <w:r w:rsidR="003B3E3C" w:rsidRPr="00726581">
        <w:rPr>
          <w:rFonts w:ascii="Georgia" w:hAnsi="Georgia"/>
          <w:b/>
          <w:bCs/>
          <w:i/>
        </w:rPr>
        <w:t>.</w:t>
      </w:r>
    </w:p>
    <w:p w:rsidR="004D4834" w:rsidRDefault="004D4834" w:rsidP="004D4834">
      <w:pPr>
        <w:pStyle w:val="Default"/>
        <w:rPr>
          <w:rFonts w:ascii="Georgia" w:hAnsi="Georgia"/>
          <w:u w:val="single"/>
        </w:rPr>
      </w:pPr>
    </w:p>
    <w:p w:rsidR="00726581" w:rsidRDefault="00726581" w:rsidP="006B4CA2">
      <w:pPr>
        <w:pStyle w:val="Default"/>
        <w:jc w:val="both"/>
        <w:rPr>
          <w:rFonts w:ascii="Georgia" w:hAnsi="Georgia"/>
          <w:color w:val="0070C0"/>
        </w:rPr>
        <w:sectPr w:rsidR="00726581" w:rsidSect="001F160A">
          <w:type w:val="continuous"/>
          <w:pgSz w:w="11906" w:h="16838"/>
          <w:pgMar w:top="1417" w:right="1417" w:bottom="1417" w:left="1417" w:header="708" w:footer="708" w:gutter="0"/>
          <w:pgBorders w:offsetFrom="page">
            <w:top w:val="single" w:sz="12" w:space="24" w:color="FFC000" w:themeColor="accent4"/>
            <w:left w:val="single" w:sz="12" w:space="24" w:color="FFC000" w:themeColor="accent4"/>
            <w:bottom w:val="single" w:sz="12" w:space="24" w:color="FFC000" w:themeColor="accent4"/>
            <w:right w:val="single" w:sz="12" w:space="24" w:color="FFC000" w:themeColor="accent4"/>
          </w:pgBorders>
          <w:cols w:space="708"/>
          <w:docGrid w:linePitch="360"/>
        </w:sectPr>
      </w:pPr>
    </w:p>
    <w:p w:rsidR="004D4834" w:rsidRPr="00726581" w:rsidRDefault="004D4834" w:rsidP="006B4CA2">
      <w:pPr>
        <w:pStyle w:val="Default"/>
        <w:jc w:val="both"/>
        <w:rPr>
          <w:rFonts w:ascii="Georgia" w:hAnsi="Georgia"/>
          <w:color w:val="0070C0"/>
        </w:rPr>
      </w:pPr>
      <w:r w:rsidRPr="00726581">
        <w:rPr>
          <w:rFonts w:ascii="Georgia" w:hAnsi="Georgia"/>
          <w:color w:val="0070C0"/>
        </w:rPr>
        <w:t>A</w:t>
      </w:r>
      <w:r w:rsidR="00281871" w:rsidRPr="00726581">
        <w:rPr>
          <w:rFonts w:ascii="Georgia" w:hAnsi="Georgia"/>
          <w:color w:val="0070C0"/>
        </w:rPr>
        <w:t xml:space="preserve"> </w:t>
      </w:r>
      <w:r w:rsidRPr="00726581">
        <w:rPr>
          <w:rFonts w:ascii="Georgia" w:hAnsi="Georgia"/>
          <w:color w:val="0070C0"/>
        </w:rPr>
        <w:t>la question sur l’aide apportée aux soins d’hygiène (Toilette) par le personnel</w:t>
      </w:r>
      <w:r w:rsidR="00281871" w:rsidRPr="00726581">
        <w:rPr>
          <w:rFonts w:ascii="Georgia" w:hAnsi="Georgia"/>
          <w:color w:val="0070C0"/>
        </w:rPr>
        <w:t xml:space="preserve">, 83,4 % des habitants sont très satisfaits ou satisfaits de l’aide apportée par les soignants. </w:t>
      </w:r>
    </w:p>
    <w:p w:rsidR="00EF7E8B" w:rsidRPr="00726581" w:rsidRDefault="00EF7E8B" w:rsidP="006B4CA2">
      <w:pPr>
        <w:pStyle w:val="Default"/>
        <w:jc w:val="both"/>
        <w:rPr>
          <w:rFonts w:ascii="Georgia" w:hAnsi="Georgia"/>
          <w:color w:val="0070C0"/>
        </w:rPr>
      </w:pPr>
      <w:r w:rsidRPr="00726581">
        <w:rPr>
          <w:rFonts w:ascii="Georgia" w:hAnsi="Georgia"/>
          <w:color w:val="0070C0"/>
        </w:rPr>
        <w:t>Certains habitants interrogés font leur toilette seule.</w:t>
      </w:r>
    </w:p>
    <w:p w:rsidR="00281871" w:rsidRPr="00726581" w:rsidRDefault="00281871" w:rsidP="006B4CA2">
      <w:pPr>
        <w:pStyle w:val="Default"/>
        <w:jc w:val="both"/>
        <w:rPr>
          <w:rFonts w:ascii="Georgia" w:hAnsi="Georgia"/>
          <w:i/>
          <w:color w:val="0070C0"/>
        </w:rPr>
      </w:pPr>
    </w:p>
    <w:p w:rsidR="004D4834" w:rsidRPr="00726581" w:rsidRDefault="004D4834" w:rsidP="006B4CA2">
      <w:pPr>
        <w:pStyle w:val="Default"/>
        <w:jc w:val="both"/>
        <w:rPr>
          <w:rFonts w:ascii="Georgia" w:hAnsi="Georgia"/>
          <w:color w:val="0070C0"/>
        </w:rPr>
      </w:pPr>
      <w:r w:rsidRPr="00726581">
        <w:rPr>
          <w:rFonts w:ascii="Georgia" w:hAnsi="Georgia"/>
          <w:color w:val="0070C0"/>
        </w:rPr>
        <w:t>A la question sur l’heure de la toilette</w:t>
      </w:r>
      <w:r w:rsidR="00281871" w:rsidRPr="00726581">
        <w:rPr>
          <w:rFonts w:ascii="Georgia" w:hAnsi="Georgia"/>
          <w:color w:val="0070C0"/>
        </w:rPr>
        <w:t xml:space="preserve"> 81,5 % des habitants sont satisfaits</w:t>
      </w:r>
    </w:p>
    <w:p w:rsidR="00281871" w:rsidRPr="00726581" w:rsidRDefault="00281871" w:rsidP="006B4CA2">
      <w:pPr>
        <w:pStyle w:val="Default"/>
        <w:jc w:val="both"/>
        <w:rPr>
          <w:rFonts w:ascii="Georgia" w:hAnsi="Georgia"/>
          <w:color w:val="0070C0"/>
        </w:rPr>
      </w:pPr>
    </w:p>
    <w:p w:rsidR="004D4834" w:rsidRPr="00726581" w:rsidRDefault="004D4834" w:rsidP="006B4CA2">
      <w:pPr>
        <w:pStyle w:val="Default"/>
        <w:jc w:val="both"/>
        <w:rPr>
          <w:rFonts w:ascii="Georgia" w:hAnsi="Georgia"/>
          <w:color w:val="0070C0"/>
        </w:rPr>
      </w:pPr>
      <w:r w:rsidRPr="00726581">
        <w:rPr>
          <w:rFonts w:ascii="Georgia" w:hAnsi="Georgia"/>
          <w:color w:val="0070C0"/>
        </w:rPr>
        <w:t>A la question sur la fréquence des douches</w:t>
      </w:r>
      <w:r w:rsidR="00281871" w:rsidRPr="00726581">
        <w:rPr>
          <w:rFonts w:ascii="Georgia" w:hAnsi="Georgia"/>
          <w:color w:val="0070C0"/>
        </w:rPr>
        <w:t xml:space="preserve"> 79,6 % des habitants sont satisfaits contre 13 % peu satisfaits. Certains de nos habitants n’aime pas les douches, d’a</w:t>
      </w:r>
      <w:r w:rsidR="00EF7E8B" w:rsidRPr="00726581">
        <w:rPr>
          <w:rFonts w:ascii="Georgia" w:hAnsi="Georgia"/>
          <w:color w:val="0070C0"/>
        </w:rPr>
        <w:t>utres au contraire souhaiteraient faire plus de douche (2 par semaine).</w:t>
      </w:r>
    </w:p>
    <w:p w:rsidR="00EF7E8B" w:rsidRPr="00726581" w:rsidRDefault="00EF7E8B" w:rsidP="006B4CA2">
      <w:pPr>
        <w:pStyle w:val="Default"/>
        <w:jc w:val="both"/>
        <w:rPr>
          <w:rFonts w:ascii="Georgia" w:hAnsi="Georgia"/>
          <w:color w:val="0070C0"/>
        </w:rPr>
      </w:pPr>
    </w:p>
    <w:p w:rsidR="004D4834" w:rsidRPr="00726581" w:rsidRDefault="004D4834" w:rsidP="006B4CA2">
      <w:pPr>
        <w:pStyle w:val="Default"/>
        <w:jc w:val="both"/>
        <w:rPr>
          <w:rFonts w:ascii="Georgia" w:hAnsi="Georgia"/>
          <w:color w:val="0070C0"/>
        </w:rPr>
      </w:pPr>
      <w:r w:rsidRPr="00726581">
        <w:rPr>
          <w:rFonts w:ascii="Georgia" w:hAnsi="Georgia"/>
          <w:color w:val="0070C0"/>
        </w:rPr>
        <w:t>A la question sur le shampoing et la coiffure</w:t>
      </w:r>
      <w:r w:rsidR="00EF7E8B" w:rsidRPr="00726581">
        <w:rPr>
          <w:rFonts w:ascii="Georgia" w:hAnsi="Georgia"/>
          <w:color w:val="0070C0"/>
        </w:rPr>
        <w:t xml:space="preserve"> 77,8 % des habitants sont satisfaits ou très satisfaits, 9,3 % sont peu satisfaits.</w:t>
      </w:r>
      <w:r w:rsidR="00D65230">
        <w:rPr>
          <w:rFonts w:ascii="Georgia" w:hAnsi="Georgia"/>
          <w:color w:val="0070C0"/>
        </w:rPr>
        <w:t xml:space="preserve"> Notons que l’établissement propose une prestation coiffure aux habitants qui le souhaitent, mais qu’ils peuvent faire appel </w:t>
      </w:r>
      <w:r w:rsidR="00234E63">
        <w:rPr>
          <w:rFonts w:ascii="Georgia" w:hAnsi="Georgia"/>
          <w:color w:val="0070C0"/>
        </w:rPr>
        <w:t>aux professionnels extérieurs de leur choix.</w:t>
      </w:r>
    </w:p>
    <w:p w:rsidR="00EF7E8B" w:rsidRPr="00726581" w:rsidRDefault="00EF7E8B" w:rsidP="006B4CA2">
      <w:pPr>
        <w:pStyle w:val="Default"/>
        <w:jc w:val="both"/>
        <w:rPr>
          <w:rFonts w:ascii="Georgia" w:hAnsi="Georgia"/>
          <w:color w:val="0070C0"/>
        </w:rPr>
      </w:pPr>
      <w:r w:rsidRPr="00726581">
        <w:rPr>
          <w:rFonts w:ascii="Georgia" w:hAnsi="Georgia"/>
          <w:color w:val="0070C0"/>
        </w:rPr>
        <w:t>La grande majorité de nos habitants estiment que leur pudeur est respectée pendant la toilette.</w:t>
      </w:r>
    </w:p>
    <w:p w:rsidR="008A0078" w:rsidRDefault="008A0078" w:rsidP="006B4CA2">
      <w:pPr>
        <w:pStyle w:val="Default"/>
        <w:jc w:val="both"/>
        <w:rPr>
          <w:rFonts w:ascii="Georgia" w:hAnsi="Georgia"/>
          <w:color w:val="0070C0"/>
        </w:rPr>
      </w:pPr>
    </w:p>
    <w:p w:rsidR="00281871" w:rsidRPr="00726581" w:rsidRDefault="00281871" w:rsidP="006B4CA2">
      <w:pPr>
        <w:pStyle w:val="Default"/>
        <w:jc w:val="both"/>
        <w:rPr>
          <w:rFonts w:ascii="Georgia" w:hAnsi="Georgia"/>
          <w:color w:val="0070C0"/>
        </w:rPr>
      </w:pPr>
      <w:r w:rsidRPr="00726581">
        <w:rPr>
          <w:rFonts w:ascii="Georgia" w:hAnsi="Georgia"/>
          <w:color w:val="0070C0"/>
        </w:rPr>
        <w:t>A la question sur la prise en compte de la douleur</w:t>
      </w:r>
      <w:r w:rsidR="00EF7E8B" w:rsidRPr="00726581">
        <w:rPr>
          <w:rFonts w:ascii="Georgia" w:hAnsi="Georgia"/>
          <w:color w:val="0070C0"/>
        </w:rPr>
        <w:t xml:space="preserve"> 74,1 % des habitants sont satisfaits</w:t>
      </w:r>
      <w:r w:rsidR="003D7D85" w:rsidRPr="00726581">
        <w:rPr>
          <w:rFonts w:ascii="Georgia" w:hAnsi="Georgia"/>
          <w:color w:val="0070C0"/>
        </w:rPr>
        <w:t xml:space="preserve"> ou très satisfaits de la prise en compte de leur douleur, 5,6 % des habitants sont peu satisfaits, 18,5 % n’ont pas répondus.</w:t>
      </w:r>
    </w:p>
    <w:p w:rsidR="003D7D85" w:rsidRPr="00726581" w:rsidRDefault="003D7D85" w:rsidP="006B4CA2">
      <w:pPr>
        <w:pStyle w:val="Default"/>
        <w:jc w:val="both"/>
        <w:rPr>
          <w:rFonts w:ascii="Georgia" w:hAnsi="Georgia"/>
          <w:color w:val="0070C0"/>
        </w:rPr>
      </w:pPr>
      <w:r w:rsidRPr="00726581">
        <w:rPr>
          <w:rFonts w:ascii="Georgia" w:hAnsi="Georgia"/>
          <w:color w:val="0070C0"/>
        </w:rPr>
        <w:t>Plusieurs habitants déclarent ne pas avoir de douleurs ou très peu</w:t>
      </w:r>
      <w:r w:rsidR="00F52128" w:rsidRPr="00726581">
        <w:rPr>
          <w:rFonts w:ascii="Georgia" w:hAnsi="Georgia"/>
          <w:color w:val="0070C0"/>
        </w:rPr>
        <w:t>.</w:t>
      </w:r>
    </w:p>
    <w:p w:rsidR="003D7D85" w:rsidRPr="00726581" w:rsidRDefault="003D7D85" w:rsidP="006B4CA2">
      <w:pPr>
        <w:pStyle w:val="Default"/>
        <w:jc w:val="both"/>
        <w:rPr>
          <w:rFonts w:ascii="Georgia" w:hAnsi="Georgia"/>
          <w:color w:val="0070C0"/>
        </w:rPr>
      </w:pPr>
    </w:p>
    <w:p w:rsidR="00726581" w:rsidRDefault="00281871" w:rsidP="006B4CA2">
      <w:pPr>
        <w:pStyle w:val="Default"/>
        <w:jc w:val="both"/>
        <w:rPr>
          <w:rFonts w:ascii="Georgia" w:hAnsi="Georgia"/>
          <w:color w:val="0070C0"/>
        </w:rPr>
        <w:sectPr w:rsidR="00726581" w:rsidSect="00726581">
          <w:type w:val="continuous"/>
          <w:pgSz w:w="11906" w:h="16838"/>
          <w:pgMar w:top="1417" w:right="1417" w:bottom="1417" w:left="1417" w:header="708" w:footer="708" w:gutter="0"/>
          <w:pgBorders w:offsetFrom="page">
            <w:top w:val="single" w:sz="12" w:space="24" w:color="FFC000" w:themeColor="accent4"/>
            <w:left w:val="single" w:sz="12" w:space="24" w:color="FFC000" w:themeColor="accent4"/>
            <w:bottom w:val="single" w:sz="12" w:space="24" w:color="FFC000" w:themeColor="accent4"/>
            <w:right w:val="single" w:sz="12" w:space="24" w:color="FFC000" w:themeColor="accent4"/>
          </w:pgBorders>
          <w:cols w:space="708"/>
          <w:docGrid w:linePitch="360"/>
        </w:sectPr>
      </w:pPr>
      <w:r w:rsidRPr="00726581">
        <w:rPr>
          <w:rFonts w:ascii="Georgia" w:hAnsi="Georgia"/>
          <w:color w:val="0070C0"/>
        </w:rPr>
        <w:t>A la question sur la manière de parler du personnel</w:t>
      </w:r>
      <w:r w:rsidR="003D7D85" w:rsidRPr="00726581">
        <w:rPr>
          <w:rFonts w:ascii="Georgia" w:hAnsi="Georgia"/>
          <w:color w:val="0070C0"/>
        </w:rPr>
        <w:t xml:space="preserve"> 94,4 % des habitants sont très satisfaits ou satisfaits</w:t>
      </w:r>
      <w:r w:rsidR="0079787C">
        <w:rPr>
          <w:rFonts w:ascii="Georgia" w:hAnsi="Georgia"/>
          <w:color w:val="0070C0"/>
        </w:rPr>
        <w:t>.</w:t>
      </w:r>
    </w:p>
    <w:p w:rsidR="00726581" w:rsidRPr="00D5447A" w:rsidRDefault="00726581" w:rsidP="006B4CA2">
      <w:pPr>
        <w:pStyle w:val="Default"/>
        <w:jc w:val="both"/>
        <w:rPr>
          <w:rFonts w:ascii="Georgia" w:hAnsi="Georgia"/>
          <w:color w:val="0070C0"/>
        </w:rPr>
        <w:sectPr w:rsidR="00726581" w:rsidRPr="00D5447A" w:rsidSect="00726581">
          <w:type w:val="continuous"/>
          <w:pgSz w:w="11906" w:h="16838"/>
          <w:pgMar w:top="1417" w:right="1417" w:bottom="1417" w:left="1417" w:header="708" w:footer="708" w:gutter="0"/>
          <w:pgBorders w:offsetFrom="page">
            <w:top w:val="single" w:sz="12" w:space="24" w:color="FFC000" w:themeColor="accent4"/>
            <w:left w:val="single" w:sz="12" w:space="24" w:color="FFC000" w:themeColor="accent4"/>
            <w:bottom w:val="single" w:sz="12" w:space="24" w:color="FFC000" w:themeColor="accent4"/>
            <w:right w:val="single" w:sz="12" w:space="24" w:color="FFC000" w:themeColor="accent4"/>
          </w:pgBorders>
          <w:cols w:num="2" w:space="708"/>
          <w:docGrid w:linePitch="360"/>
        </w:sectPr>
      </w:pPr>
    </w:p>
    <w:p w:rsidR="006B4CA2" w:rsidRPr="008A0078" w:rsidRDefault="006B4CA2" w:rsidP="006B4CA2">
      <w:pPr>
        <w:pStyle w:val="Default"/>
        <w:jc w:val="both"/>
        <w:rPr>
          <w:rFonts w:ascii="Georgia" w:hAnsi="Georgia"/>
          <w:color w:val="0070C0"/>
        </w:rPr>
      </w:pPr>
    </w:p>
    <w:p w:rsidR="00D5447A" w:rsidRPr="00234E63" w:rsidRDefault="006B4CA2" w:rsidP="001C2DBD">
      <w:pPr>
        <w:pStyle w:val="Default"/>
        <w:jc w:val="both"/>
        <w:rPr>
          <w:rFonts w:ascii="Georgia" w:hAnsi="Georgia"/>
          <w:b/>
          <w:i/>
          <w:color w:val="auto"/>
        </w:rPr>
      </w:pPr>
      <w:r w:rsidRPr="008A0078">
        <w:rPr>
          <w:rFonts w:ascii="Georgia" w:hAnsi="Georgia"/>
          <w:b/>
          <w:i/>
          <w:color w:val="auto"/>
        </w:rPr>
        <w:t xml:space="preserve">L’évaluation et la prise en charge de la douleur est un élément essentiel de notre accompagnement, des échelles doivent être régulièrement renseignées, le dosage et l’horaire de prise des traitement antalgiques doit pouvoir être adapté si nécessaire. </w:t>
      </w:r>
    </w:p>
    <w:p w:rsidR="00D5447A" w:rsidRDefault="00D5447A" w:rsidP="001C2DBD">
      <w:pPr>
        <w:pStyle w:val="Default"/>
        <w:jc w:val="both"/>
        <w:rPr>
          <w:rFonts w:ascii="Georgia" w:hAnsi="Georgia"/>
          <w:color w:val="0070C0"/>
        </w:rPr>
      </w:pPr>
    </w:p>
    <w:p w:rsidR="00957BED" w:rsidRDefault="00957BED" w:rsidP="001C2DBD">
      <w:pPr>
        <w:pStyle w:val="Default"/>
        <w:jc w:val="both"/>
        <w:rPr>
          <w:rFonts w:ascii="Georgia" w:hAnsi="Georgia"/>
          <w:color w:val="0070C0"/>
        </w:rPr>
      </w:pPr>
    </w:p>
    <w:p w:rsidR="00957BED" w:rsidRDefault="00957BED" w:rsidP="001C2DBD">
      <w:pPr>
        <w:pStyle w:val="Default"/>
        <w:jc w:val="both"/>
        <w:rPr>
          <w:rFonts w:ascii="Georgia" w:hAnsi="Georgia"/>
          <w:color w:val="0070C0"/>
        </w:rPr>
      </w:pPr>
    </w:p>
    <w:p w:rsidR="006B4CA2" w:rsidRPr="008A0078" w:rsidRDefault="00957BED" w:rsidP="001C2DBD">
      <w:pPr>
        <w:pStyle w:val="Default"/>
        <w:jc w:val="both"/>
        <w:rPr>
          <w:rFonts w:ascii="Georgia" w:hAnsi="Georgia"/>
          <w:color w:val="0070C0"/>
        </w:rPr>
      </w:pPr>
      <w:r>
        <w:rPr>
          <w:rFonts w:ascii="Georgia" w:hAnsi="Georgia"/>
          <w:noProof/>
          <w:color w:val="0070C0"/>
          <w:lang w:eastAsia="fr-FR"/>
        </w:rPr>
        <w:drawing>
          <wp:anchor distT="0" distB="0" distL="114300" distR="114300" simplePos="0" relativeHeight="251660288" behindDoc="1" locked="0" layoutInCell="1" allowOverlap="1">
            <wp:simplePos x="0" y="0"/>
            <wp:positionH relativeFrom="column">
              <wp:posOffset>5069840</wp:posOffset>
            </wp:positionH>
            <wp:positionV relativeFrom="paragraph">
              <wp:posOffset>-905510</wp:posOffset>
            </wp:positionV>
            <wp:extent cx="1176805" cy="1171575"/>
            <wp:effectExtent l="0" t="0" r="4445" b="0"/>
            <wp:wrapNone/>
            <wp:docPr id="4" name="Image 4" descr="C:\Users\Portable15\AppData\Local\Microsoft\Windows\INetCache\Content.MSO\E8CF95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table15\AppData\Local\Microsoft\Windows\INetCache\Content.MSO\E8CF954D.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680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CA2" w:rsidRPr="008A0078">
        <w:rPr>
          <w:rFonts w:ascii="Georgia" w:hAnsi="Georgia"/>
          <w:color w:val="0070C0"/>
        </w:rPr>
        <w:t>Le rythme, le confort, et l’aspect esthétique sont respectés</w:t>
      </w:r>
      <w:r w:rsidR="001C2DBD" w:rsidRPr="008A0078">
        <w:rPr>
          <w:rFonts w:ascii="Georgia" w:hAnsi="Georgia"/>
          <w:color w:val="0070C0"/>
        </w:rPr>
        <w:t>.</w:t>
      </w:r>
    </w:p>
    <w:p w:rsidR="001C2DBD" w:rsidRPr="008A0078" w:rsidRDefault="001C2DBD" w:rsidP="001C2DBD">
      <w:pPr>
        <w:pStyle w:val="Default"/>
        <w:jc w:val="both"/>
        <w:rPr>
          <w:rFonts w:ascii="Georgia" w:hAnsi="Georgia"/>
          <w:color w:val="0070C0"/>
        </w:rPr>
      </w:pPr>
    </w:p>
    <w:p w:rsidR="00981281" w:rsidRPr="008A0078" w:rsidRDefault="006B4CA2" w:rsidP="001C2DBD">
      <w:pPr>
        <w:pStyle w:val="Default"/>
        <w:jc w:val="both"/>
        <w:rPr>
          <w:rFonts w:ascii="Georgia" w:hAnsi="Georgia"/>
          <w:color w:val="0070C0"/>
        </w:rPr>
      </w:pPr>
      <w:r w:rsidRPr="008A0078">
        <w:rPr>
          <w:rFonts w:ascii="Georgia" w:hAnsi="Georgia"/>
          <w:color w:val="0070C0"/>
        </w:rPr>
        <w:t xml:space="preserve">Les besoins et demandes de nos habitants sont </w:t>
      </w:r>
      <w:r w:rsidR="001C2DBD" w:rsidRPr="008A0078">
        <w:rPr>
          <w:rFonts w:ascii="Georgia" w:hAnsi="Georgia"/>
          <w:color w:val="0070C0"/>
        </w:rPr>
        <w:t xml:space="preserve">toujours </w:t>
      </w:r>
      <w:r w:rsidRPr="008A0078">
        <w:rPr>
          <w:rFonts w:ascii="Georgia" w:hAnsi="Georgia"/>
          <w:color w:val="0070C0"/>
        </w:rPr>
        <w:t>respectées</w:t>
      </w:r>
    </w:p>
    <w:p w:rsidR="00981281" w:rsidRPr="008A0078" w:rsidRDefault="0079787C" w:rsidP="001C2DBD">
      <w:pPr>
        <w:pStyle w:val="Default"/>
        <w:jc w:val="both"/>
        <w:rPr>
          <w:rFonts w:ascii="Georgia" w:hAnsi="Georgia"/>
          <w:color w:val="0070C0"/>
        </w:rPr>
      </w:pPr>
      <w:r>
        <w:rPr>
          <w:rFonts w:ascii="Georgia" w:hAnsi="Georgia"/>
          <w:color w:val="0070C0"/>
        </w:rPr>
        <w:t>p</w:t>
      </w:r>
      <w:r w:rsidRPr="008A0078">
        <w:rPr>
          <w:rFonts w:ascii="Georgia" w:hAnsi="Georgia"/>
          <w:color w:val="0070C0"/>
        </w:rPr>
        <w:t>our</w:t>
      </w:r>
      <w:r>
        <w:rPr>
          <w:rFonts w:ascii="Georgia" w:hAnsi="Georgia"/>
          <w:color w:val="0070C0"/>
        </w:rPr>
        <w:t xml:space="preserve"> </w:t>
      </w:r>
      <w:r w:rsidRPr="008A0078">
        <w:rPr>
          <w:rFonts w:ascii="Georgia" w:hAnsi="Georgia"/>
          <w:color w:val="0070C0"/>
        </w:rPr>
        <w:t>55</w:t>
      </w:r>
      <w:r w:rsidR="001C2DBD" w:rsidRPr="008A0078">
        <w:rPr>
          <w:rFonts w:ascii="Georgia" w:hAnsi="Georgia"/>
          <w:color w:val="0070C0"/>
        </w:rPr>
        <w:t xml:space="preserve">,6 % de nos habitants, souvent pour 22,2 % </w:t>
      </w:r>
    </w:p>
    <w:p w:rsidR="006B4CA2" w:rsidRPr="008A0078" w:rsidRDefault="001C2DBD" w:rsidP="001C2DBD">
      <w:pPr>
        <w:pStyle w:val="Default"/>
        <w:jc w:val="both"/>
        <w:rPr>
          <w:rFonts w:ascii="Georgia" w:hAnsi="Georgia"/>
          <w:color w:val="0070C0"/>
        </w:rPr>
      </w:pPr>
      <w:r w:rsidRPr="008A0078">
        <w:rPr>
          <w:rFonts w:ascii="Georgia" w:hAnsi="Georgia"/>
          <w:color w:val="0070C0"/>
        </w:rPr>
        <w:t>et seulement de temps en temps pour 11,1 %</w:t>
      </w:r>
      <w:r w:rsidR="00D3156E" w:rsidRPr="008A0078">
        <w:rPr>
          <w:rFonts w:ascii="Georgia" w:hAnsi="Georgia"/>
          <w:color w:val="0070C0"/>
        </w:rPr>
        <w:t>.</w:t>
      </w:r>
    </w:p>
    <w:p w:rsidR="001C2DBD" w:rsidRDefault="001C2DBD" w:rsidP="001C2DBD">
      <w:pPr>
        <w:pStyle w:val="Default"/>
        <w:jc w:val="both"/>
        <w:rPr>
          <w:rFonts w:ascii="Georgia" w:hAnsi="Georgia"/>
          <w:color w:val="0070C0"/>
        </w:rPr>
      </w:pPr>
    </w:p>
    <w:p w:rsidR="003B3E3C" w:rsidRDefault="003B3E3C" w:rsidP="008A7B86">
      <w:pPr>
        <w:pStyle w:val="Default"/>
        <w:jc w:val="both"/>
        <w:rPr>
          <w:rFonts w:ascii="Georgia" w:hAnsi="Georgia"/>
          <w:b/>
          <w:bCs/>
        </w:rPr>
      </w:pPr>
      <w:r w:rsidRPr="008A7B86">
        <w:rPr>
          <w:rFonts w:ascii="Georgia" w:hAnsi="Georgia"/>
          <w:b/>
          <w:highlight w:val="yellow"/>
          <w:u w:val="single"/>
        </w:rPr>
        <w:t>Point fort</w:t>
      </w:r>
      <w:r w:rsidRPr="000A3ABC">
        <w:rPr>
          <w:rFonts w:ascii="Georgia" w:hAnsi="Georgia"/>
          <w:b/>
          <w:highlight w:val="yellow"/>
        </w:rPr>
        <w:t xml:space="preserve"> :</w:t>
      </w:r>
      <w:r w:rsidRPr="000A3ABC">
        <w:rPr>
          <w:sz w:val="22"/>
          <w:szCs w:val="22"/>
          <w:highlight w:val="yellow"/>
        </w:rPr>
        <w:t xml:space="preserve"> </w:t>
      </w:r>
      <w:r w:rsidR="000A3ABC" w:rsidRPr="000A3ABC">
        <w:rPr>
          <w:rFonts w:ascii="Georgia" w:hAnsi="Georgia"/>
          <w:b/>
          <w:bCs/>
          <w:highlight w:val="yellow"/>
        </w:rPr>
        <w:t xml:space="preserve">De façon générale, la majorité de nos habitants </w:t>
      </w:r>
      <w:r w:rsidRPr="000A3ABC">
        <w:rPr>
          <w:rFonts w:ascii="Georgia" w:hAnsi="Georgia"/>
          <w:b/>
          <w:bCs/>
          <w:highlight w:val="yellow"/>
        </w:rPr>
        <w:t>sont satisfaits du respect des soignants en</w:t>
      </w:r>
      <w:r w:rsidR="000A3ABC" w:rsidRPr="000A3ABC">
        <w:rPr>
          <w:rFonts w:ascii="Georgia" w:hAnsi="Georgia"/>
          <w:b/>
          <w:bCs/>
          <w:highlight w:val="yellow"/>
        </w:rPr>
        <w:t>vers leur rythme, leur pudeur, leur</w:t>
      </w:r>
      <w:r w:rsidRPr="000A3ABC">
        <w:rPr>
          <w:rFonts w:ascii="Georgia" w:hAnsi="Georgia"/>
          <w:b/>
          <w:bCs/>
          <w:highlight w:val="yellow"/>
        </w:rPr>
        <w:t xml:space="preserve"> confort. Ils estiment que le personnel soignant est </w:t>
      </w:r>
      <w:r w:rsidR="000A3ABC" w:rsidRPr="000A3ABC">
        <w:rPr>
          <w:rFonts w:ascii="Georgia" w:hAnsi="Georgia"/>
          <w:b/>
          <w:bCs/>
          <w:highlight w:val="yellow"/>
        </w:rPr>
        <w:t>respectueux et attentif à leurs demandes</w:t>
      </w:r>
      <w:r w:rsidRPr="000A3ABC">
        <w:rPr>
          <w:rFonts w:ascii="Georgia" w:hAnsi="Georgia"/>
          <w:b/>
          <w:bCs/>
          <w:highlight w:val="yellow"/>
        </w:rPr>
        <w:t>.</w:t>
      </w:r>
    </w:p>
    <w:p w:rsidR="00D3156E" w:rsidRPr="000A3ABC" w:rsidRDefault="00D3156E" w:rsidP="008A7B86">
      <w:pPr>
        <w:pStyle w:val="Default"/>
        <w:jc w:val="both"/>
        <w:rPr>
          <w:rFonts w:ascii="Georgia" w:hAnsi="Georgia"/>
          <w:b/>
          <w:bCs/>
        </w:rPr>
      </w:pPr>
    </w:p>
    <w:p w:rsidR="003B3E3C" w:rsidRPr="00D5447A" w:rsidRDefault="003B3E3C" w:rsidP="008A7B86">
      <w:pPr>
        <w:pStyle w:val="Default"/>
        <w:jc w:val="both"/>
        <w:rPr>
          <w:rFonts w:ascii="Georgia" w:hAnsi="Georgia"/>
          <w:color w:val="0070C0"/>
        </w:rPr>
      </w:pPr>
      <w:r w:rsidRPr="00D5447A">
        <w:rPr>
          <w:rFonts w:ascii="Georgia" w:hAnsi="Georgia"/>
          <w:color w:val="0070C0"/>
        </w:rPr>
        <w:t xml:space="preserve">A la question de la </w:t>
      </w:r>
      <w:r w:rsidR="000A3ABC" w:rsidRPr="00D5447A">
        <w:rPr>
          <w:rFonts w:ascii="Georgia" w:hAnsi="Georgia"/>
          <w:color w:val="0070C0"/>
        </w:rPr>
        <w:t>satisfaction des</w:t>
      </w:r>
      <w:r w:rsidRPr="00D5447A">
        <w:rPr>
          <w:rFonts w:ascii="Georgia" w:hAnsi="Georgia"/>
          <w:color w:val="0070C0"/>
        </w:rPr>
        <w:t xml:space="preserve"> demandes des habitants lorsqu’ils sonnent, </w:t>
      </w:r>
      <w:r w:rsidR="000A3ABC" w:rsidRPr="00D5447A">
        <w:rPr>
          <w:rFonts w:ascii="Georgia" w:hAnsi="Georgia"/>
          <w:color w:val="0070C0"/>
        </w:rPr>
        <w:t xml:space="preserve">35,2 % estiment que leurs demandes sont toujours respectées, 14,8 % que les demandes </w:t>
      </w:r>
      <w:r w:rsidR="003047E7" w:rsidRPr="00D5447A">
        <w:rPr>
          <w:rFonts w:ascii="Georgia" w:hAnsi="Georgia"/>
          <w:color w:val="0070C0"/>
        </w:rPr>
        <w:t xml:space="preserve">sont </w:t>
      </w:r>
      <w:r w:rsidR="000A3ABC" w:rsidRPr="00D5447A">
        <w:rPr>
          <w:rFonts w:ascii="Georgia" w:hAnsi="Georgia"/>
          <w:color w:val="0070C0"/>
        </w:rPr>
        <w:t xml:space="preserve">souvent </w:t>
      </w:r>
      <w:r w:rsidR="003047E7" w:rsidRPr="00D5447A">
        <w:rPr>
          <w:rFonts w:ascii="Georgia" w:hAnsi="Georgia"/>
          <w:color w:val="0070C0"/>
        </w:rPr>
        <w:t>respectées</w:t>
      </w:r>
      <w:r w:rsidR="000A3ABC" w:rsidRPr="00D5447A">
        <w:rPr>
          <w:rFonts w:ascii="Georgia" w:hAnsi="Georgia"/>
          <w:color w:val="0070C0"/>
        </w:rPr>
        <w:t>, 13 % de temps en temps mais 3,7 % jamais respectées.</w:t>
      </w:r>
      <w:r w:rsidR="000C7A86">
        <w:rPr>
          <w:rFonts w:ascii="Georgia" w:hAnsi="Georgia"/>
          <w:color w:val="0070C0"/>
        </w:rPr>
        <w:t xml:space="preserve"> Sans réponse pour 33,3%.</w:t>
      </w:r>
    </w:p>
    <w:p w:rsidR="000A3ABC" w:rsidRPr="00D5447A" w:rsidRDefault="000A3ABC" w:rsidP="008A7B86">
      <w:pPr>
        <w:pStyle w:val="Default"/>
        <w:jc w:val="both"/>
        <w:rPr>
          <w:rFonts w:ascii="Georgia" w:hAnsi="Georgia"/>
          <w:color w:val="0070C0"/>
        </w:rPr>
      </w:pPr>
      <w:r w:rsidRPr="00D5447A">
        <w:rPr>
          <w:rFonts w:ascii="Georgia" w:hAnsi="Georgia"/>
          <w:color w:val="0070C0"/>
        </w:rPr>
        <w:t>Nombreux sont ceux qui souligne</w:t>
      </w:r>
      <w:r w:rsidR="003047E7" w:rsidRPr="00D5447A">
        <w:rPr>
          <w:rFonts w:ascii="Georgia" w:hAnsi="Georgia"/>
          <w:color w:val="0070C0"/>
        </w:rPr>
        <w:t>nt</w:t>
      </w:r>
      <w:r w:rsidRPr="00D5447A">
        <w:rPr>
          <w:rFonts w:ascii="Georgia" w:hAnsi="Georgia"/>
          <w:color w:val="0070C0"/>
        </w:rPr>
        <w:t xml:space="preserve"> ne jamais sonner ou très peu</w:t>
      </w:r>
      <w:r w:rsidR="003047E7" w:rsidRPr="00D5447A">
        <w:rPr>
          <w:rFonts w:ascii="Georgia" w:hAnsi="Georgia"/>
          <w:color w:val="0070C0"/>
        </w:rPr>
        <w:t>, cer</w:t>
      </w:r>
      <w:r w:rsidR="007777B4">
        <w:rPr>
          <w:rFonts w:ascii="Georgia" w:hAnsi="Georgia"/>
          <w:color w:val="0070C0"/>
        </w:rPr>
        <w:t>tains ne veulent pas déranger.</w:t>
      </w:r>
    </w:p>
    <w:p w:rsidR="003047E7" w:rsidRPr="00D5447A" w:rsidRDefault="003047E7" w:rsidP="008A7B86">
      <w:pPr>
        <w:pStyle w:val="Default"/>
        <w:jc w:val="both"/>
        <w:rPr>
          <w:rFonts w:ascii="Georgia" w:hAnsi="Georgia"/>
          <w:color w:val="0070C0"/>
        </w:rPr>
      </w:pPr>
      <w:r w:rsidRPr="00D5447A">
        <w:rPr>
          <w:rFonts w:ascii="Georgia" w:hAnsi="Georgia"/>
          <w:color w:val="0070C0"/>
        </w:rPr>
        <w:t>Pour la majorité de nos habitants les réponses aux sonnettes sont adaptées, de temps en temps seulement pour 9,3 %. 35 ,2 % n’ont pas répondu à cette question.</w:t>
      </w:r>
    </w:p>
    <w:p w:rsidR="008A7B86" w:rsidRPr="008A7B86" w:rsidRDefault="008A7B86" w:rsidP="008A7B86">
      <w:pPr>
        <w:pStyle w:val="Default"/>
        <w:jc w:val="both"/>
        <w:rPr>
          <w:rFonts w:ascii="Georgia" w:hAnsi="Georgia"/>
          <w:color w:val="0070C0"/>
          <w:sz w:val="22"/>
          <w:szCs w:val="22"/>
        </w:rPr>
      </w:pPr>
    </w:p>
    <w:p w:rsidR="008A7B86" w:rsidRPr="006F45E3" w:rsidRDefault="008A7B86" w:rsidP="008A7B86">
      <w:pPr>
        <w:autoSpaceDE w:val="0"/>
        <w:autoSpaceDN w:val="0"/>
        <w:adjustRightInd w:val="0"/>
        <w:spacing w:after="0" w:line="240" w:lineRule="auto"/>
        <w:jc w:val="both"/>
        <w:rPr>
          <w:rFonts w:ascii="Georgia" w:hAnsi="Georgia" w:cs="Cambria"/>
          <w:color w:val="00B050"/>
          <w:sz w:val="24"/>
          <w:szCs w:val="24"/>
          <w:u w:val="single"/>
        </w:rPr>
      </w:pPr>
      <w:r w:rsidRPr="006F45E3">
        <w:rPr>
          <w:rFonts w:ascii="Georgia" w:hAnsi="Georgia" w:cs="Cambria"/>
          <w:color w:val="00B050"/>
          <w:sz w:val="24"/>
          <w:szCs w:val="24"/>
          <w:u w:val="single"/>
        </w:rPr>
        <w:t xml:space="preserve">Un critère n’a pas été abordé dans cette enquête, il s’agit de la satisfaction de nos habitants quant au délai d’attente de la réponse aux sonnettes. Peut-être faudra t’il les interroger à ce sujet lors d’une prochaine enquête. </w:t>
      </w:r>
    </w:p>
    <w:p w:rsidR="008A7B86" w:rsidRPr="008A7B86" w:rsidRDefault="008A7B86" w:rsidP="008A7B86">
      <w:pPr>
        <w:autoSpaceDE w:val="0"/>
        <w:autoSpaceDN w:val="0"/>
        <w:adjustRightInd w:val="0"/>
        <w:spacing w:after="0" w:line="240" w:lineRule="auto"/>
        <w:jc w:val="both"/>
        <w:rPr>
          <w:rFonts w:ascii="Georgia" w:hAnsi="Georgia" w:cs="Cambria"/>
          <w:b/>
          <w:color w:val="000000"/>
          <w:u w:val="single"/>
        </w:rPr>
      </w:pPr>
    </w:p>
    <w:p w:rsidR="008A7B86" w:rsidRPr="005D46C4" w:rsidRDefault="008A7B86" w:rsidP="008A7B86">
      <w:pPr>
        <w:autoSpaceDE w:val="0"/>
        <w:autoSpaceDN w:val="0"/>
        <w:adjustRightInd w:val="0"/>
        <w:spacing w:after="0" w:line="240" w:lineRule="auto"/>
        <w:jc w:val="both"/>
        <w:rPr>
          <w:rFonts w:ascii="Georgia" w:hAnsi="Georgia" w:cs="Cambria"/>
          <w:b/>
          <w:color w:val="000000"/>
          <w:sz w:val="24"/>
          <w:szCs w:val="24"/>
          <w:u w:val="single"/>
        </w:rPr>
      </w:pPr>
      <w:r w:rsidRPr="005D46C4">
        <w:rPr>
          <w:rFonts w:ascii="Georgia" w:hAnsi="Georgia" w:cs="Cambria"/>
          <w:b/>
          <w:color w:val="000000"/>
          <w:sz w:val="24"/>
          <w:szCs w:val="24"/>
          <w:u w:val="single"/>
        </w:rPr>
        <w:t xml:space="preserve">Verticalité et déplacements </w:t>
      </w:r>
    </w:p>
    <w:p w:rsidR="008A7B86" w:rsidRPr="005D46C4" w:rsidRDefault="008A7B86" w:rsidP="008A7B86">
      <w:pPr>
        <w:autoSpaceDE w:val="0"/>
        <w:autoSpaceDN w:val="0"/>
        <w:adjustRightInd w:val="0"/>
        <w:spacing w:after="0" w:line="240" w:lineRule="auto"/>
        <w:jc w:val="both"/>
        <w:rPr>
          <w:rFonts w:ascii="Georgia" w:hAnsi="Georgia" w:cs="Cambria"/>
          <w:b/>
          <w:color w:val="000000"/>
          <w:sz w:val="24"/>
          <w:szCs w:val="24"/>
          <w:u w:val="single"/>
        </w:rPr>
      </w:pPr>
    </w:p>
    <w:p w:rsidR="008A7B86" w:rsidRPr="005D46C4" w:rsidRDefault="008A7B86" w:rsidP="008A7B86">
      <w:pPr>
        <w:autoSpaceDE w:val="0"/>
        <w:autoSpaceDN w:val="0"/>
        <w:adjustRightInd w:val="0"/>
        <w:spacing w:after="0" w:line="240" w:lineRule="auto"/>
        <w:jc w:val="both"/>
        <w:rPr>
          <w:rFonts w:ascii="Georgia" w:hAnsi="Georgia" w:cs="Cambria"/>
          <w:color w:val="0070C0"/>
          <w:sz w:val="24"/>
          <w:szCs w:val="24"/>
        </w:rPr>
      </w:pPr>
      <w:r w:rsidRPr="005D46C4">
        <w:rPr>
          <w:rFonts w:ascii="Georgia" w:hAnsi="Georgia" w:cs="Cambria"/>
          <w:color w:val="0070C0"/>
          <w:sz w:val="24"/>
          <w:szCs w:val="24"/>
        </w:rPr>
        <w:t>Concernant la verticalité, 44,4 % répondent avoir suffisamment de temps de verticalité ou de marche, néanmoins 46,3 % n’ont pas répondu à cette question car ils marchent seuls et n’ont très souvent besoin que d’une aide technique : canne, déambulateur</w:t>
      </w:r>
      <w:r w:rsidR="00640F6A" w:rsidRPr="005D46C4">
        <w:rPr>
          <w:rFonts w:ascii="Georgia" w:hAnsi="Georgia" w:cs="Cambria"/>
          <w:color w:val="0070C0"/>
          <w:sz w:val="24"/>
          <w:szCs w:val="24"/>
        </w:rPr>
        <w:t>.</w:t>
      </w:r>
    </w:p>
    <w:p w:rsidR="00640F6A" w:rsidRPr="005D46C4" w:rsidRDefault="00640F6A" w:rsidP="008A7B86">
      <w:pPr>
        <w:autoSpaceDE w:val="0"/>
        <w:autoSpaceDN w:val="0"/>
        <w:adjustRightInd w:val="0"/>
        <w:spacing w:after="0" w:line="240" w:lineRule="auto"/>
        <w:jc w:val="both"/>
        <w:rPr>
          <w:rFonts w:ascii="Georgia" w:hAnsi="Georgia" w:cs="Cambria"/>
          <w:color w:val="0070C0"/>
          <w:sz w:val="24"/>
          <w:szCs w:val="24"/>
        </w:rPr>
      </w:pPr>
      <w:r w:rsidRPr="005D46C4">
        <w:rPr>
          <w:rFonts w:ascii="Georgia" w:hAnsi="Georgia" w:cs="Cambria"/>
          <w:color w:val="0070C0"/>
          <w:sz w:val="24"/>
          <w:szCs w:val="24"/>
        </w:rPr>
        <w:t>Un habitant aimerait en faire plus, un autre aimerait faire plus de vélo et pour un la marche est impossible.</w:t>
      </w:r>
    </w:p>
    <w:p w:rsidR="00640F6A" w:rsidRPr="005D46C4" w:rsidRDefault="00640F6A" w:rsidP="008A7B86">
      <w:pPr>
        <w:autoSpaceDE w:val="0"/>
        <w:autoSpaceDN w:val="0"/>
        <w:adjustRightInd w:val="0"/>
        <w:spacing w:after="0" w:line="240" w:lineRule="auto"/>
        <w:jc w:val="both"/>
        <w:rPr>
          <w:rFonts w:ascii="Georgia" w:hAnsi="Georgia" w:cs="Cambria"/>
          <w:color w:val="0070C0"/>
          <w:sz w:val="24"/>
          <w:szCs w:val="24"/>
        </w:rPr>
      </w:pPr>
      <w:r w:rsidRPr="005D46C4">
        <w:rPr>
          <w:rFonts w:ascii="Georgia" w:hAnsi="Georgia" w:cs="Cambria"/>
          <w:color w:val="0070C0"/>
          <w:sz w:val="24"/>
          <w:szCs w:val="24"/>
        </w:rPr>
        <w:t>Le personnel répond toujours à la demande d’aide pour 20,4 % de nos habitants, souvent pour 11,1 %. Sans réponse pour 63%.</w:t>
      </w:r>
    </w:p>
    <w:p w:rsidR="00640F6A" w:rsidRPr="005D46C4" w:rsidRDefault="00640F6A" w:rsidP="008A7B86">
      <w:pPr>
        <w:autoSpaceDE w:val="0"/>
        <w:autoSpaceDN w:val="0"/>
        <w:adjustRightInd w:val="0"/>
        <w:spacing w:after="0" w:line="240" w:lineRule="auto"/>
        <w:jc w:val="both"/>
        <w:rPr>
          <w:rFonts w:ascii="Georgia" w:hAnsi="Georgia" w:cs="Cambria"/>
          <w:color w:val="0070C0"/>
          <w:sz w:val="24"/>
          <w:szCs w:val="24"/>
        </w:rPr>
      </w:pPr>
      <w:r w:rsidRPr="005D46C4">
        <w:rPr>
          <w:rFonts w:ascii="Georgia" w:hAnsi="Georgia" w:cs="Cambria"/>
          <w:color w:val="0070C0"/>
          <w:sz w:val="24"/>
          <w:szCs w:val="24"/>
        </w:rPr>
        <w:t>Pour la grande majorité l’établissement est adapté aux déplacements, par contre l’accès aux WC et au cabinet de toilette est difficile dans certaines chambres, trop petit pour accéder avec un fauteuil ou un déambulateur.</w:t>
      </w:r>
    </w:p>
    <w:p w:rsidR="00640F6A" w:rsidRPr="005D46C4" w:rsidRDefault="00640F6A" w:rsidP="008A7B86">
      <w:pPr>
        <w:autoSpaceDE w:val="0"/>
        <w:autoSpaceDN w:val="0"/>
        <w:adjustRightInd w:val="0"/>
        <w:spacing w:after="0" w:line="240" w:lineRule="auto"/>
        <w:jc w:val="both"/>
        <w:rPr>
          <w:rFonts w:ascii="Georgia" w:hAnsi="Georgia" w:cs="Cambria"/>
          <w:color w:val="0070C0"/>
          <w:sz w:val="24"/>
          <w:szCs w:val="24"/>
        </w:rPr>
      </w:pPr>
      <w:r w:rsidRPr="005D46C4">
        <w:rPr>
          <w:rFonts w:ascii="Georgia" w:hAnsi="Georgia" w:cs="Cambria"/>
          <w:color w:val="0070C0"/>
          <w:sz w:val="24"/>
          <w:szCs w:val="24"/>
        </w:rPr>
        <w:t>La pente reliant le service Mimosas à la salle à manger pose problème et fait peur.</w:t>
      </w:r>
    </w:p>
    <w:p w:rsidR="00640F6A" w:rsidRPr="005D46C4" w:rsidRDefault="00640F6A" w:rsidP="008A7B86">
      <w:pPr>
        <w:autoSpaceDE w:val="0"/>
        <w:autoSpaceDN w:val="0"/>
        <w:adjustRightInd w:val="0"/>
        <w:spacing w:after="0" w:line="240" w:lineRule="auto"/>
        <w:jc w:val="both"/>
        <w:rPr>
          <w:rFonts w:ascii="Georgia" w:hAnsi="Georgia" w:cs="Cambria"/>
          <w:color w:val="0070C0"/>
          <w:sz w:val="24"/>
          <w:szCs w:val="24"/>
        </w:rPr>
      </w:pPr>
      <w:r w:rsidRPr="005D46C4">
        <w:rPr>
          <w:rFonts w:ascii="Georgia" w:hAnsi="Georgia" w:cs="Cambria"/>
          <w:color w:val="0070C0"/>
          <w:sz w:val="24"/>
          <w:szCs w:val="24"/>
        </w:rPr>
        <w:t>Un habitant aimerait que la porte coté parking soit ouverte pour sortir, un autre avoir plus d’aide à la marche.</w:t>
      </w:r>
    </w:p>
    <w:p w:rsidR="003B3E3C" w:rsidRPr="005D46C4" w:rsidRDefault="003B3E3C" w:rsidP="001C2DBD">
      <w:pPr>
        <w:pStyle w:val="Default"/>
        <w:jc w:val="both"/>
        <w:rPr>
          <w:rFonts w:ascii="Georgia" w:hAnsi="Georgia"/>
          <w:color w:val="0070C0"/>
        </w:rPr>
      </w:pPr>
    </w:p>
    <w:p w:rsidR="00087656" w:rsidRPr="005D46C4" w:rsidRDefault="00087656" w:rsidP="005D46C4">
      <w:pPr>
        <w:pStyle w:val="Default"/>
        <w:jc w:val="both"/>
        <w:rPr>
          <w:rFonts w:ascii="Georgia" w:hAnsi="Georgia"/>
          <w:b/>
          <w:color w:val="auto"/>
          <w:highlight w:val="yellow"/>
        </w:rPr>
      </w:pPr>
      <w:r w:rsidRPr="005D46C4">
        <w:rPr>
          <w:rFonts w:ascii="Georgia" w:hAnsi="Georgia"/>
          <w:b/>
          <w:color w:val="auto"/>
          <w:highlight w:val="yellow"/>
          <w:u w:val="single"/>
        </w:rPr>
        <w:t>Axe d’amélioration :</w:t>
      </w:r>
      <w:r w:rsidRPr="005D46C4">
        <w:rPr>
          <w:rFonts w:ascii="Georgia" w:hAnsi="Georgia"/>
          <w:b/>
          <w:color w:val="auto"/>
          <w:highlight w:val="yellow"/>
        </w:rPr>
        <w:t xml:space="preserve"> Plusieurs remarques seront à prendre en compte dans le projet de restructuration des locaux pour améliorer le déplacement de nos habitants : </w:t>
      </w:r>
    </w:p>
    <w:p w:rsidR="00087656" w:rsidRPr="005D46C4" w:rsidRDefault="00087656" w:rsidP="005D46C4">
      <w:pPr>
        <w:pStyle w:val="Default"/>
        <w:jc w:val="both"/>
        <w:rPr>
          <w:rFonts w:ascii="Georgia" w:hAnsi="Georgia"/>
          <w:b/>
          <w:color w:val="auto"/>
          <w:highlight w:val="yellow"/>
        </w:rPr>
      </w:pPr>
      <w:r w:rsidRPr="005D46C4">
        <w:rPr>
          <w:rFonts w:ascii="Georgia" w:hAnsi="Georgia"/>
          <w:b/>
          <w:color w:val="auto"/>
          <w:highlight w:val="yellow"/>
        </w:rPr>
        <w:t>Supprimer les pentes</w:t>
      </w:r>
    </w:p>
    <w:p w:rsidR="00087656" w:rsidRPr="005D46C4" w:rsidRDefault="00087656" w:rsidP="005D46C4">
      <w:pPr>
        <w:pStyle w:val="Default"/>
        <w:jc w:val="both"/>
        <w:rPr>
          <w:rFonts w:ascii="Georgia" w:hAnsi="Georgia"/>
          <w:b/>
          <w:color w:val="auto"/>
        </w:rPr>
      </w:pPr>
      <w:r w:rsidRPr="005D46C4">
        <w:rPr>
          <w:rFonts w:ascii="Georgia" w:hAnsi="Georgia"/>
          <w:b/>
          <w:color w:val="auto"/>
          <w:highlight w:val="yellow"/>
        </w:rPr>
        <w:t>Adapter la taille des chambres et des cabinets de toilette</w:t>
      </w:r>
    </w:p>
    <w:p w:rsidR="00332587" w:rsidRPr="005D46C4" w:rsidRDefault="00332587" w:rsidP="005D46C4">
      <w:pPr>
        <w:pStyle w:val="Default"/>
        <w:jc w:val="both"/>
        <w:rPr>
          <w:rFonts w:ascii="Georgia" w:hAnsi="Georgia"/>
          <w:b/>
          <w:color w:val="auto"/>
        </w:rPr>
      </w:pPr>
      <w:r w:rsidRPr="005D46C4">
        <w:rPr>
          <w:rFonts w:ascii="Georgia" w:hAnsi="Georgia"/>
          <w:b/>
          <w:color w:val="auto"/>
          <w:highlight w:val="yellow"/>
        </w:rPr>
        <w:t>Installer des lavabos dans les toilettes pour se laver les mains car actuellement certains WC n’en sont pas équipés</w:t>
      </w:r>
    </w:p>
    <w:p w:rsidR="007777B4" w:rsidRDefault="007777B4" w:rsidP="005B7EBE">
      <w:pPr>
        <w:pStyle w:val="Default"/>
        <w:jc w:val="both"/>
        <w:rPr>
          <w:rFonts w:ascii="Georgia" w:hAnsi="Georgia"/>
          <w:color w:val="0070C0"/>
        </w:rPr>
      </w:pPr>
    </w:p>
    <w:p w:rsidR="00332587" w:rsidRPr="00D3156E" w:rsidRDefault="00332587" w:rsidP="005B7EBE">
      <w:pPr>
        <w:pStyle w:val="Default"/>
        <w:jc w:val="both"/>
        <w:rPr>
          <w:rFonts w:ascii="Georgia" w:hAnsi="Georgia"/>
          <w:color w:val="0070C0"/>
        </w:rPr>
      </w:pPr>
      <w:r w:rsidRPr="00D3156E">
        <w:rPr>
          <w:rFonts w:ascii="Georgia" w:hAnsi="Georgia"/>
          <w:color w:val="0070C0"/>
        </w:rPr>
        <w:t>Peu de nos habitants semblent savoir qu’ils peuvent faire appel à des intervenants extérieurs pour certains soins (Pédicure podologue, kinésithérapeute) ou bénéficier d’un accompagnement par la psychologue ou l’ergothérapeute de l’établissement.</w:t>
      </w:r>
    </w:p>
    <w:p w:rsidR="00332587" w:rsidRPr="00D3156E" w:rsidRDefault="00332587" w:rsidP="005B7EBE">
      <w:pPr>
        <w:pStyle w:val="Default"/>
        <w:jc w:val="both"/>
        <w:rPr>
          <w:rFonts w:ascii="Georgia" w:hAnsi="Georgia"/>
          <w:color w:val="0070C0"/>
        </w:rPr>
      </w:pPr>
      <w:r w:rsidRPr="00D3156E">
        <w:rPr>
          <w:rFonts w:ascii="Georgia" w:hAnsi="Georgia"/>
          <w:color w:val="0070C0"/>
        </w:rPr>
        <w:t>Cependant les intervenants extérieurs interviennent de façon régulière dans l’établissement et la psychologue de l’établissement est bien présente, mais il est vrai que</w:t>
      </w:r>
      <w:r w:rsidR="00E8765C">
        <w:rPr>
          <w:rFonts w:ascii="Georgia" w:hAnsi="Georgia"/>
          <w:color w:val="0070C0"/>
        </w:rPr>
        <w:t xml:space="preserve"> le poste d’ergothérapeute est</w:t>
      </w:r>
      <w:r w:rsidRPr="00D3156E">
        <w:rPr>
          <w:rFonts w:ascii="Georgia" w:hAnsi="Georgia"/>
          <w:color w:val="0070C0"/>
        </w:rPr>
        <w:t xml:space="preserve"> vacant</w:t>
      </w:r>
      <w:r w:rsidR="00E8765C">
        <w:rPr>
          <w:rFonts w:ascii="Georgia" w:hAnsi="Georgia"/>
          <w:color w:val="0070C0"/>
        </w:rPr>
        <w:t xml:space="preserve"> depuis plusieurs mois</w:t>
      </w:r>
      <w:r w:rsidRPr="00D3156E">
        <w:rPr>
          <w:rFonts w:ascii="Georgia" w:hAnsi="Georgia"/>
          <w:color w:val="0070C0"/>
        </w:rPr>
        <w:t>.</w:t>
      </w:r>
    </w:p>
    <w:p w:rsidR="00332587" w:rsidRDefault="00332587" w:rsidP="005B7EBE">
      <w:pPr>
        <w:pStyle w:val="Default"/>
        <w:jc w:val="both"/>
        <w:rPr>
          <w:rFonts w:ascii="Georgia" w:hAnsi="Georgia"/>
          <w:i/>
          <w:color w:val="0070C0"/>
        </w:rPr>
      </w:pPr>
    </w:p>
    <w:p w:rsidR="00332587" w:rsidRPr="009668D9" w:rsidRDefault="005B7EBE" w:rsidP="009668D9">
      <w:pPr>
        <w:pStyle w:val="Default"/>
        <w:rPr>
          <w:rFonts w:ascii="Georgia" w:hAnsi="Georgia"/>
          <w:b/>
          <w:color w:val="auto"/>
          <w:highlight w:val="yellow"/>
        </w:rPr>
      </w:pPr>
      <w:r w:rsidRPr="001868CA">
        <w:rPr>
          <w:rFonts w:ascii="Georgia" w:hAnsi="Georgia"/>
          <w:b/>
          <w:color w:val="auto"/>
          <w:highlight w:val="yellow"/>
          <w:u w:val="single"/>
        </w:rPr>
        <w:t xml:space="preserve">Axe </w:t>
      </w:r>
      <w:r w:rsidR="00332587" w:rsidRPr="001868CA">
        <w:rPr>
          <w:rFonts w:ascii="Georgia" w:hAnsi="Georgia"/>
          <w:b/>
          <w:color w:val="auto"/>
          <w:highlight w:val="yellow"/>
          <w:u w:val="single"/>
        </w:rPr>
        <w:t>d’amélioration</w:t>
      </w:r>
      <w:r w:rsidRPr="001868CA">
        <w:rPr>
          <w:rFonts w:ascii="Georgia" w:hAnsi="Georgia"/>
          <w:b/>
          <w:color w:val="auto"/>
          <w:highlight w:val="yellow"/>
          <w:u w:val="single"/>
        </w:rPr>
        <w:t> :</w:t>
      </w:r>
      <w:r w:rsidRPr="001868CA">
        <w:rPr>
          <w:rFonts w:ascii="Georgia" w:hAnsi="Georgia"/>
          <w:b/>
          <w:color w:val="auto"/>
          <w:highlight w:val="yellow"/>
        </w:rPr>
        <w:t xml:space="preserve"> Réaliser une information concernant les professionnels </w:t>
      </w:r>
      <w:r w:rsidR="001868CA" w:rsidRPr="001868CA">
        <w:rPr>
          <w:rFonts w:ascii="Georgia" w:hAnsi="Georgia"/>
          <w:b/>
          <w:color w:val="auto"/>
          <w:highlight w:val="yellow"/>
        </w:rPr>
        <w:t>qui peuvent intervenir dans l’EHPAD sur demande ou sur prescription.</w:t>
      </w:r>
    </w:p>
    <w:p w:rsidR="00FA7C8A" w:rsidRDefault="00FA7C8A" w:rsidP="005B7EBE">
      <w:pPr>
        <w:pStyle w:val="Default"/>
        <w:jc w:val="both"/>
        <w:rPr>
          <w:rFonts w:ascii="Georgia" w:hAnsi="Georgia"/>
          <w:b/>
          <w:color w:val="auto"/>
        </w:rPr>
      </w:pPr>
    </w:p>
    <w:p w:rsidR="00FA7C8A" w:rsidRPr="00D3156E" w:rsidRDefault="00FA7C8A" w:rsidP="00D3156E">
      <w:pPr>
        <w:pStyle w:val="Default"/>
        <w:numPr>
          <w:ilvl w:val="0"/>
          <w:numId w:val="14"/>
        </w:numPr>
        <w:jc w:val="both"/>
        <w:rPr>
          <w:rFonts w:ascii="Georgia" w:hAnsi="Georgia"/>
          <w:b/>
          <w:color w:val="auto"/>
          <w:u w:val="single"/>
        </w:rPr>
      </w:pPr>
      <w:r w:rsidRPr="00D3156E">
        <w:rPr>
          <w:rFonts w:ascii="Georgia" w:hAnsi="Georgia"/>
          <w:b/>
          <w:color w:val="auto"/>
          <w:u w:val="single"/>
        </w:rPr>
        <w:t>LE MEDICAL</w:t>
      </w:r>
    </w:p>
    <w:p w:rsidR="00FA7C8A" w:rsidRDefault="005D46C4" w:rsidP="005B7EBE">
      <w:pPr>
        <w:pStyle w:val="Default"/>
        <w:jc w:val="both"/>
        <w:rPr>
          <w:rFonts w:ascii="Georgia" w:hAnsi="Georgia"/>
          <w:color w:val="auto"/>
          <w:u w:val="single"/>
        </w:rPr>
      </w:pPr>
      <w:r>
        <w:rPr>
          <w:rFonts w:ascii="Georgia" w:hAnsi="Georgia"/>
          <w:noProof/>
          <w:lang w:eastAsia="fr-FR"/>
        </w:rPr>
        <w:drawing>
          <wp:anchor distT="0" distB="0" distL="114300" distR="114300" simplePos="0" relativeHeight="251661312" behindDoc="1" locked="0" layoutInCell="1" allowOverlap="1">
            <wp:simplePos x="0" y="0"/>
            <wp:positionH relativeFrom="column">
              <wp:posOffset>3729355</wp:posOffset>
            </wp:positionH>
            <wp:positionV relativeFrom="paragraph">
              <wp:posOffset>137160</wp:posOffset>
            </wp:positionV>
            <wp:extent cx="2162175" cy="1225135"/>
            <wp:effectExtent l="0" t="0" r="0" b="0"/>
            <wp:wrapNone/>
            <wp:docPr id="5" name="Image 5" descr="C:\Users\Portable15\AppData\Local\Microsoft\Windows\INetCache\Content.MSO\BBA601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table15\AppData\Local\Microsoft\Windows\INetCache\Content.MSO\BBA601AD.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2175" cy="1225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7C8A" w:rsidRPr="005D46C4" w:rsidRDefault="00FA7C8A" w:rsidP="005B7EBE">
      <w:pPr>
        <w:pStyle w:val="Default"/>
        <w:jc w:val="both"/>
        <w:rPr>
          <w:rFonts w:ascii="Georgia" w:hAnsi="Georgia"/>
          <w:color w:val="0070C0"/>
        </w:rPr>
      </w:pPr>
      <w:r w:rsidRPr="005D46C4">
        <w:rPr>
          <w:rFonts w:ascii="Georgia" w:hAnsi="Georgia"/>
          <w:color w:val="0070C0"/>
        </w:rPr>
        <w:t xml:space="preserve">Les habitants sont très satisfaits ou satisfaits de leur prise en charge médicale en </w:t>
      </w:r>
      <w:r w:rsidR="00C06B81" w:rsidRPr="005D46C4">
        <w:rPr>
          <w:rFonts w:ascii="Georgia" w:hAnsi="Georgia"/>
          <w:color w:val="0070C0"/>
        </w:rPr>
        <w:t>général (</w:t>
      </w:r>
      <w:r w:rsidRPr="005D46C4">
        <w:rPr>
          <w:rFonts w:ascii="Georgia" w:hAnsi="Georgia"/>
          <w:color w:val="0070C0"/>
        </w:rPr>
        <w:t xml:space="preserve">24,1 % de sans réponse). La distribution des médicaments </w:t>
      </w:r>
      <w:r w:rsidR="00C06B81" w:rsidRPr="005D46C4">
        <w:rPr>
          <w:rFonts w:ascii="Georgia" w:hAnsi="Georgia"/>
          <w:color w:val="0070C0"/>
        </w:rPr>
        <w:t>est satisfaisante</w:t>
      </w:r>
      <w:r w:rsidR="008E17C7" w:rsidRPr="005D46C4">
        <w:rPr>
          <w:rFonts w:ascii="Georgia" w:hAnsi="Georgia"/>
          <w:color w:val="0070C0"/>
        </w:rPr>
        <w:t xml:space="preserve">. </w:t>
      </w:r>
      <w:r w:rsidRPr="005D46C4">
        <w:rPr>
          <w:rFonts w:ascii="Georgia" w:hAnsi="Georgia"/>
          <w:color w:val="0070C0"/>
        </w:rPr>
        <w:t>42,6 % n’ont pas répondu à la question sur les pansements et autres soins infirmiers car ils ne sont pas concernés</w:t>
      </w:r>
      <w:r w:rsidR="00C06B81" w:rsidRPr="005D46C4">
        <w:rPr>
          <w:rFonts w:ascii="Georgia" w:hAnsi="Georgia"/>
          <w:color w:val="0070C0"/>
        </w:rPr>
        <w:t>.</w:t>
      </w:r>
    </w:p>
    <w:p w:rsidR="00F82ECB" w:rsidRPr="005D46C4" w:rsidRDefault="00F82ECB" w:rsidP="005B7EBE">
      <w:pPr>
        <w:pStyle w:val="Default"/>
        <w:jc w:val="both"/>
        <w:rPr>
          <w:rFonts w:ascii="Georgia" w:hAnsi="Georgia"/>
          <w:color w:val="0070C0"/>
        </w:rPr>
      </w:pPr>
      <w:r w:rsidRPr="005D46C4">
        <w:rPr>
          <w:rFonts w:ascii="Georgia" w:hAnsi="Georgia"/>
          <w:color w:val="0070C0"/>
        </w:rPr>
        <w:t>Pour un habitant l’attente souvent longue de</w:t>
      </w:r>
      <w:r w:rsidR="008E17C7" w:rsidRPr="005D46C4">
        <w:rPr>
          <w:rFonts w:ascii="Georgia" w:hAnsi="Georgia"/>
          <w:color w:val="0070C0"/>
        </w:rPr>
        <w:t>s médicaments au petit déjeuner, une autre habitante aimerait ses médicaments vers elle</w:t>
      </w:r>
    </w:p>
    <w:p w:rsidR="00981281" w:rsidRPr="005D46C4" w:rsidRDefault="00981281" w:rsidP="005B7EBE">
      <w:pPr>
        <w:pStyle w:val="Default"/>
        <w:jc w:val="both"/>
        <w:rPr>
          <w:rFonts w:ascii="Georgia" w:hAnsi="Georgia"/>
          <w:bCs/>
        </w:rPr>
      </w:pPr>
    </w:p>
    <w:p w:rsidR="00C06B81" w:rsidRPr="005D46C4" w:rsidRDefault="00ED4E5A" w:rsidP="005B7EBE">
      <w:pPr>
        <w:pStyle w:val="Default"/>
        <w:jc w:val="both"/>
        <w:rPr>
          <w:rFonts w:ascii="Georgia" w:hAnsi="Georgia"/>
          <w:bCs/>
        </w:rPr>
      </w:pPr>
      <w:r w:rsidRPr="005D46C4">
        <w:rPr>
          <w:rFonts w:ascii="Georgia" w:hAnsi="Georgia"/>
          <w:bCs/>
        </w:rPr>
        <w:t xml:space="preserve">L’EHPAD dispose d’un médecin coordonnateur mais chaque résident </w:t>
      </w:r>
      <w:r w:rsidR="000C7A86" w:rsidRPr="005D46C4">
        <w:rPr>
          <w:rFonts w:ascii="Georgia" w:hAnsi="Georgia"/>
          <w:bCs/>
        </w:rPr>
        <w:t>à</w:t>
      </w:r>
      <w:r w:rsidR="00F82ECB" w:rsidRPr="005D46C4">
        <w:rPr>
          <w:rFonts w:ascii="Georgia" w:hAnsi="Georgia"/>
          <w:bCs/>
        </w:rPr>
        <w:t xml:space="preserve"> le</w:t>
      </w:r>
      <w:r w:rsidRPr="005D46C4">
        <w:rPr>
          <w:rFonts w:ascii="Georgia" w:hAnsi="Georgia"/>
          <w:bCs/>
        </w:rPr>
        <w:t xml:space="preserve"> choix de son médecin traitant. </w:t>
      </w:r>
    </w:p>
    <w:p w:rsidR="00F82ECB" w:rsidRPr="005D46C4" w:rsidRDefault="00F82ECB" w:rsidP="005B7EBE">
      <w:pPr>
        <w:pStyle w:val="Default"/>
        <w:jc w:val="both"/>
        <w:rPr>
          <w:rFonts w:ascii="Georgia" w:hAnsi="Georgia"/>
          <w:bCs/>
        </w:rPr>
      </w:pPr>
    </w:p>
    <w:p w:rsidR="00C06B81" w:rsidRPr="005D46C4" w:rsidRDefault="00F82ECB" w:rsidP="005B7EBE">
      <w:pPr>
        <w:pStyle w:val="Default"/>
        <w:jc w:val="both"/>
        <w:rPr>
          <w:rFonts w:ascii="Georgia" w:hAnsi="Georgia"/>
          <w:bCs/>
          <w:color w:val="0070C0"/>
          <w:u w:val="single"/>
        </w:rPr>
      </w:pPr>
      <w:r w:rsidRPr="005D46C4">
        <w:rPr>
          <w:rFonts w:ascii="Georgia" w:hAnsi="Georgia"/>
          <w:bCs/>
          <w:color w:val="0070C0"/>
          <w:u w:val="single"/>
        </w:rPr>
        <w:t>Voici des commentaires relevés dans l’enquête :</w:t>
      </w:r>
    </w:p>
    <w:p w:rsidR="00F82ECB" w:rsidRPr="005D46C4" w:rsidRDefault="00F82ECB" w:rsidP="00F82ECB">
      <w:pPr>
        <w:pStyle w:val="Default"/>
        <w:numPr>
          <w:ilvl w:val="0"/>
          <w:numId w:val="4"/>
        </w:numPr>
        <w:jc w:val="both"/>
        <w:rPr>
          <w:rFonts w:ascii="Georgia" w:hAnsi="Georgia"/>
          <w:bCs/>
          <w:i/>
          <w:color w:val="0070C0"/>
        </w:rPr>
      </w:pPr>
      <w:r w:rsidRPr="005D46C4">
        <w:rPr>
          <w:rFonts w:ascii="Georgia" w:hAnsi="Georgia"/>
          <w:bCs/>
          <w:i/>
          <w:color w:val="0070C0"/>
        </w:rPr>
        <w:t>Le médecin traitant est peu présent</w:t>
      </w:r>
    </w:p>
    <w:p w:rsidR="00F82ECB" w:rsidRPr="005D46C4" w:rsidRDefault="00F82ECB" w:rsidP="00F82ECB">
      <w:pPr>
        <w:pStyle w:val="Default"/>
        <w:numPr>
          <w:ilvl w:val="0"/>
          <w:numId w:val="4"/>
        </w:numPr>
        <w:jc w:val="both"/>
        <w:rPr>
          <w:rFonts w:ascii="Georgia" w:hAnsi="Georgia"/>
          <w:bCs/>
          <w:i/>
          <w:color w:val="0070C0"/>
        </w:rPr>
      </w:pPr>
      <w:r w:rsidRPr="005D46C4">
        <w:rPr>
          <w:rFonts w:ascii="Georgia" w:hAnsi="Georgia"/>
          <w:bCs/>
          <w:i/>
          <w:color w:val="0070C0"/>
        </w:rPr>
        <w:t>Aimerait le passage du médecin traitant plus souvent</w:t>
      </w:r>
    </w:p>
    <w:p w:rsidR="00F82ECB" w:rsidRPr="005D46C4" w:rsidRDefault="00F82ECB" w:rsidP="00F82ECB">
      <w:pPr>
        <w:pStyle w:val="Default"/>
        <w:numPr>
          <w:ilvl w:val="0"/>
          <w:numId w:val="4"/>
        </w:numPr>
        <w:jc w:val="both"/>
        <w:rPr>
          <w:rFonts w:ascii="Georgia" w:hAnsi="Georgia"/>
          <w:bCs/>
          <w:i/>
          <w:color w:val="0070C0"/>
        </w:rPr>
      </w:pPr>
      <w:r w:rsidRPr="005D46C4">
        <w:rPr>
          <w:rFonts w:ascii="Georgia" w:hAnsi="Georgia"/>
          <w:bCs/>
          <w:i/>
          <w:color w:val="0070C0"/>
        </w:rPr>
        <w:t>Lorsque le médecin traitant est absent il n’y a pas de remplaçant</w:t>
      </w:r>
    </w:p>
    <w:p w:rsidR="00F82ECB" w:rsidRPr="005D46C4" w:rsidRDefault="00F82ECB" w:rsidP="00F82ECB">
      <w:pPr>
        <w:pStyle w:val="Default"/>
        <w:numPr>
          <w:ilvl w:val="0"/>
          <w:numId w:val="4"/>
        </w:numPr>
        <w:jc w:val="both"/>
        <w:rPr>
          <w:rFonts w:ascii="Georgia" w:hAnsi="Georgia"/>
          <w:i/>
          <w:color w:val="0070C0"/>
        </w:rPr>
      </w:pPr>
      <w:r w:rsidRPr="005D46C4">
        <w:rPr>
          <w:rFonts w:ascii="Georgia" w:hAnsi="Georgia"/>
          <w:bCs/>
          <w:i/>
          <w:color w:val="0070C0"/>
        </w:rPr>
        <w:t>Peu satisfait car pas de prise de sang faite depuis l’arrivée</w:t>
      </w:r>
    </w:p>
    <w:p w:rsidR="008E17C7" w:rsidRPr="005D46C4" w:rsidRDefault="008E17C7" w:rsidP="008E17C7">
      <w:pPr>
        <w:pStyle w:val="Default"/>
        <w:jc w:val="both"/>
        <w:rPr>
          <w:rFonts w:ascii="Georgia" w:hAnsi="Georgia"/>
          <w:bCs/>
        </w:rPr>
      </w:pPr>
    </w:p>
    <w:p w:rsidR="008E17C7" w:rsidRPr="005D46C4" w:rsidRDefault="008E17C7" w:rsidP="008E17C7">
      <w:pPr>
        <w:pStyle w:val="Default"/>
        <w:jc w:val="both"/>
        <w:rPr>
          <w:rFonts w:ascii="Georgia" w:hAnsi="Georgia"/>
          <w:color w:val="auto"/>
        </w:rPr>
      </w:pPr>
      <w:r w:rsidRPr="005D46C4">
        <w:rPr>
          <w:rFonts w:ascii="Georgia" w:hAnsi="Georgia"/>
          <w:color w:val="auto"/>
        </w:rPr>
        <w:t>La prise en compte de la douleur et la réponse</w:t>
      </w:r>
      <w:r w:rsidRPr="005D46C4">
        <w:rPr>
          <w:rFonts w:ascii="Georgia" w:hAnsi="Georgia"/>
          <w:b/>
          <w:color w:val="auto"/>
        </w:rPr>
        <w:t xml:space="preserve"> </w:t>
      </w:r>
      <w:r w:rsidRPr="005D46C4">
        <w:rPr>
          <w:rFonts w:ascii="Georgia" w:hAnsi="Georgia"/>
          <w:b/>
          <w:color w:val="auto"/>
          <w:u w:val="single"/>
        </w:rPr>
        <w:t>médicale</w:t>
      </w:r>
      <w:r w:rsidRPr="005D46C4">
        <w:rPr>
          <w:rFonts w:ascii="Georgia" w:hAnsi="Georgia"/>
          <w:color w:val="auto"/>
        </w:rPr>
        <w:t xml:space="preserve"> que l’on peut apporter constitue un point important de notre accompagnement, cela doit rester une préoccupation de tous les professionnels de soins.</w:t>
      </w:r>
    </w:p>
    <w:p w:rsidR="008E17C7" w:rsidRPr="005D46C4" w:rsidRDefault="008E17C7" w:rsidP="008E17C7">
      <w:pPr>
        <w:pStyle w:val="Default"/>
        <w:jc w:val="both"/>
        <w:rPr>
          <w:rFonts w:ascii="Georgia" w:hAnsi="Georgia"/>
          <w:color w:val="auto"/>
        </w:rPr>
      </w:pPr>
      <w:r w:rsidRPr="005D46C4">
        <w:rPr>
          <w:rFonts w:ascii="Georgia" w:hAnsi="Georgia"/>
          <w:color w:val="auto"/>
        </w:rPr>
        <w:t>20,4% sont très satisfaits de la prise en compte médicale de la douleur, 46,3% sont très satisfaits, 7,4% peu satisfaits, 0% pas du tout satisf</w:t>
      </w:r>
      <w:r w:rsidR="001868CA" w:rsidRPr="005D46C4">
        <w:rPr>
          <w:rFonts w:ascii="Georgia" w:hAnsi="Georgia"/>
          <w:color w:val="auto"/>
        </w:rPr>
        <w:t>aits et 25,9% n’ont pas répondu à la question.</w:t>
      </w:r>
    </w:p>
    <w:p w:rsidR="008E17C7" w:rsidRPr="005D46C4" w:rsidRDefault="008E17C7" w:rsidP="008E17C7">
      <w:pPr>
        <w:pStyle w:val="Default"/>
        <w:jc w:val="both"/>
        <w:rPr>
          <w:rFonts w:ascii="Georgia" w:hAnsi="Georgia"/>
          <w:color w:val="auto"/>
        </w:rPr>
      </w:pPr>
    </w:p>
    <w:p w:rsidR="008E17C7" w:rsidRDefault="008E17C7" w:rsidP="00D3156E">
      <w:pPr>
        <w:pStyle w:val="Default"/>
        <w:numPr>
          <w:ilvl w:val="0"/>
          <w:numId w:val="15"/>
        </w:numPr>
        <w:jc w:val="both"/>
        <w:rPr>
          <w:rFonts w:ascii="Georgia" w:hAnsi="Georgia"/>
          <w:b/>
          <w:color w:val="auto"/>
          <w:u w:val="single"/>
        </w:rPr>
      </w:pPr>
      <w:r w:rsidRPr="005D46C4">
        <w:rPr>
          <w:rFonts w:ascii="Georgia" w:hAnsi="Georgia"/>
          <w:b/>
          <w:color w:val="auto"/>
          <w:u w:val="single"/>
        </w:rPr>
        <w:t xml:space="preserve">LES REPAS </w:t>
      </w:r>
    </w:p>
    <w:p w:rsidR="007777B4" w:rsidRDefault="007777B4" w:rsidP="00334277">
      <w:pPr>
        <w:pStyle w:val="Default"/>
        <w:jc w:val="both"/>
        <w:rPr>
          <w:rFonts w:ascii="Georgia" w:hAnsi="Georgia"/>
          <w:b/>
          <w:color w:val="auto"/>
          <w:u w:val="single"/>
        </w:rPr>
      </w:pPr>
    </w:p>
    <w:p w:rsidR="00334277" w:rsidRPr="005D46C4" w:rsidRDefault="00334277" w:rsidP="00334277">
      <w:pPr>
        <w:pStyle w:val="Default"/>
        <w:jc w:val="both"/>
        <w:rPr>
          <w:rFonts w:ascii="Georgia" w:hAnsi="Georgia"/>
          <w:b/>
          <w:color w:val="auto"/>
        </w:rPr>
      </w:pPr>
      <w:r w:rsidRPr="005D46C4">
        <w:rPr>
          <w:rFonts w:ascii="Georgia" w:hAnsi="Georgia"/>
          <w:b/>
          <w:color w:val="auto"/>
        </w:rPr>
        <w:t>Le temps du repas est un élément essentiel représentatif de la qualité de vie de nos habitants, qui doit être un moment de plaisir, de convivialité, un temps d’échange pour créer des liens entre voisins de table.</w:t>
      </w:r>
    </w:p>
    <w:p w:rsidR="00334277" w:rsidRPr="005D46C4" w:rsidRDefault="00334277" w:rsidP="00334277">
      <w:pPr>
        <w:pStyle w:val="Default"/>
        <w:jc w:val="both"/>
        <w:rPr>
          <w:rFonts w:ascii="Georgia" w:hAnsi="Georgia"/>
          <w:b/>
          <w:color w:val="auto"/>
        </w:rPr>
      </w:pPr>
      <w:r w:rsidRPr="005D46C4">
        <w:rPr>
          <w:rFonts w:ascii="Georgia" w:hAnsi="Georgia"/>
          <w:b/>
          <w:color w:val="auto"/>
        </w:rPr>
        <w:t xml:space="preserve">Les objectifs que nous devons nous </w:t>
      </w:r>
      <w:r w:rsidR="00116E54" w:rsidRPr="005D46C4">
        <w:rPr>
          <w:rFonts w:ascii="Georgia" w:hAnsi="Georgia"/>
          <w:b/>
          <w:color w:val="auto"/>
        </w:rPr>
        <w:t>efforcer</w:t>
      </w:r>
      <w:r w:rsidRPr="005D46C4">
        <w:rPr>
          <w:rFonts w:ascii="Georgia" w:hAnsi="Georgia"/>
          <w:b/>
          <w:color w:val="auto"/>
        </w:rPr>
        <w:t xml:space="preserve"> d’atteindre sont de :</w:t>
      </w:r>
    </w:p>
    <w:p w:rsidR="00334277" w:rsidRPr="005D46C4" w:rsidRDefault="00334277" w:rsidP="002064B0">
      <w:pPr>
        <w:pStyle w:val="Default"/>
        <w:numPr>
          <w:ilvl w:val="0"/>
          <w:numId w:val="18"/>
        </w:numPr>
        <w:jc w:val="both"/>
        <w:rPr>
          <w:rFonts w:ascii="Georgia" w:hAnsi="Georgia"/>
          <w:b/>
          <w:color w:val="auto"/>
        </w:rPr>
      </w:pPr>
      <w:r w:rsidRPr="005D46C4">
        <w:rPr>
          <w:rFonts w:ascii="Georgia" w:hAnsi="Georgia"/>
          <w:b/>
          <w:color w:val="auto"/>
        </w:rPr>
        <w:t xml:space="preserve">Garantir un repas de qualité (visuel, olfactif et gustatif) pour tous, </w:t>
      </w:r>
      <w:r w:rsidR="00116E54" w:rsidRPr="005D46C4">
        <w:rPr>
          <w:rFonts w:ascii="Georgia" w:hAnsi="Georgia"/>
          <w:b/>
          <w:color w:val="auto"/>
        </w:rPr>
        <w:t>quel que</w:t>
      </w:r>
      <w:r w:rsidRPr="005D46C4">
        <w:rPr>
          <w:rFonts w:ascii="Georgia" w:hAnsi="Georgia"/>
          <w:b/>
          <w:color w:val="auto"/>
        </w:rPr>
        <w:t xml:space="preserve"> soit les textures ou les régimes</w:t>
      </w:r>
    </w:p>
    <w:p w:rsidR="00334277" w:rsidRDefault="00334277" w:rsidP="002064B0">
      <w:pPr>
        <w:pStyle w:val="Default"/>
        <w:numPr>
          <w:ilvl w:val="0"/>
          <w:numId w:val="18"/>
        </w:numPr>
        <w:jc w:val="both"/>
        <w:rPr>
          <w:rFonts w:ascii="Georgia" w:hAnsi="Georgia"/>
          <w:b/>
          <w:color w:val="auto"/>
        </w:rPr>
      </w:pPr>
      <w:r w:rsidRPr="005D46C4">
        <w:rPr>
          <w:rFonts w:ascii="Georgia" w:hAnsi="Georgia"/>
          <w:b/>
          <w:color w:val="auto"/>
        </w:rPr>
        <w:t>Garantir une ambiance</w:t>
      </w:r>
      <w:r w:rsidR="00772A35">
        <w:rPr>
          <w:rFonts w:ascii="Georgia" w:hAnsi="Georgia"/>
          <w:color w:val="auto"/>
        </w:rPr>
        <w:t xml:space="preserve"> </w:t>
      </w:r>
      <w:r w:rsidR="00772A35" w:rsidRPr="004F1884">
        <w:rPr>
          <w:rFonts w:ascii="Georgia" w:hAnsi="Georgia"/>
          <w:b/>
          <w:color w:val="auto"/>
        </w:rPr>
        <w:t>calme</w:t>
      </w:r>
      <w:r w:rsidR="004F1884" w:rsidRPr="004F1884">
        <w:rPr>
          <w:rFonts w:ascii="Georgia" w:hAnsi="Georgia"/>
          <w:b/>
          <w:color w:val="auto"/>
        </w:rPr>
        <w:t xml:space="preserve"> et agréable</w:t>
      </w:r>
      <w:r w:rsidR="002B5E8C" w:rsidRPr="004F1884">
        <w:rPr>
          <w:rFonts w:ascii="Georgia" w:hAnsi="Georgia"/>
          <w:b/>
          <w:color w:val="auto"/>
        </w:rPr>
        <w:t xml:space="preserve"> </w:t>
      </w:r>
      <w:r w:rsidR="004F1884">
        <w:rPr>
          <w:rFonts w:ascii="Georgia" w:hAnsi="Georgia"/>
          <w:b/>
          <w:color w:val="auto"/>
        </w:rPr>
        <w:t>dans un environnement propre et adapté</w:t>
      </w:r>
    </w:p>
    <w:p w:rsidR="00772A35" w:rsidRPr="002064B0" w:rsidRDefault="00392160" w:rsidP="00334277">
      <w:pPr>
        <w:pStyle w:val="Default"/>
        <w:numPr>
          <w:ilvl w:val="0"/>
          <w:numId w:val="18"/>
        </w:numPr>
        <w:jc w:val="both"/>
        <w:rPr>
          <w:rFonts w:ascii="Georgia" w:hAnsi="Georgia"/>
          <w:color w:val="auto"/>
        </w:rPr>
      </w:pPr>
      <w:r>
        <w:rPr>
          <w:rFonts w:ascii="Georgia" w:hAnsi="Georgia"/>
          <w:b/>
          <w:color w:val="auto"/>
        </w:rPr>
        <w:lastRenderedPageBreak/>
        <w:t>Répondre aux besoins physiologique et améliorer le statut nutritionnel de nos habitants</w:t>
      </w:r>
      <w:r>
        <w:t xml:space="preserve"> </w:t>
      </w:r>
    </w:p>
    <w:p w:rsidR="00334277" w:rsidRDefault="00981281" w:rsidP="008E17C7">
      <w:pPr>
        <w:pStyle w:val="Default"/>
        <w:jc w:val="both"/>
        <w:rPr>
          <w:rFonts w:ascii="Georgia" w:hAnsi="Georgia"/>
          <w:b/>
          <w:color w:val="auto"/>
          <w:u w:val="single"/>
        </w:rPr>
      </w:pPr>
      <w:r>
        <w:rPr>
          <w:noProof/>
          <w:lang w:eastAsia="fr-FR"/>
        </w:rPr>
        <w:drawing>
          <wp:anchor distT="0" distB="0" distL="114300" distR="114300" simplePos="0" relativeHeight="251662336" behindDoc="1" locked="0" layoutInCell="1" allowOverlap="1">
            <wp:simplePos x="0" y="0"/>
            <wp:positionH relativeFrom="column">
              <wp:posOffset>-151765</wp:posOffset>
            </wp:positionH>
            <wp:positionV relativeFrom="paragraph">
              <wp:posOffset>121499</wp:posOffset>
            </wp:positionV>
            <wp:extent cx="4227616" cy="1733798"/>
            <wp:effectExtent l="0" t="0" r="1905" b="0"/>
            <wp:wrapNone/>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0F7426" w:rsidRPr="000F7426" w:rsidRDefault="000F7426" w:rsidP="008E17C7">
      <w:pPr>
        <w:pStyle w:val="Default"/>
        <w:jc w:val="both"/>
        <w:rPr>
          <w:rFonts w:ascii="Georgia" w:hAnsi="Georgia"/>
          <w:b/>
          <w:color w:val="auto"/>
        </w:rPr>
      </w:pPr>
    </w:p>
    <w:p w:rsidR="000F7426" w:rsidRDefault="000F7426" w:rsidP="008E17C7">
      <w:pPr>
        <w:pStyle w:val="Default"/>
        <w:jc w:val="both"/>
        <w:rPr>
          <w:rFonts w:ascii="Georgia" w:hAnsi="Georgia"/>
          <w:b/>
          <w:color w:val="auto"/>
        </w:rPr>
      </w:pPr>
      <w:r w:rsidRPr="000F7426">
        <w:rPr>
          <w:rFonts w:ascii="Georgia" w:hAnsi="Georgia"/>
          <w:b/>
          <w:color w:val="auto"/>
        </w:rPr>
        <w:t>Les menus sont-ils toujours annoncés à l’avance ?</w:t>
      </w:r>
    </w:p>
    <w:p w:rsidR="00742999" w:rsidRDefault="00742999" w:rsidP="008E17C7">
      <w:pPr>
        <w:pStyle w:val="Default"/>
        <w:jc w:val="both"/>
        <w:rPr>
          <w:rFonts w:ascii="Georgia" w:hAnsi="Georgia"/>
          <w:b/>
          <w:color w:val="auto"/>
        </w:rPr>
      </w:pPr>
    </w:p>
    <w:p w:rsidR="00742999" w:rsidRDefault="00742999" w:rsidP="00742999">
      <w:pPr>
        <w:pStyle w:val="Default"/>
        <w:jc w:val="center"/>
        <w:rPr>
          <w:rFonts w:ascii="Georgia" w:hAnsi="Georgia"/>
          <w:b/>
          <w:color w:val="auto"/>
        </w:rPr>
      </w:pPr>
    </w:p>
    <w:p w:rsidR="00334277" w:rsidRDefault="00334277" w:rsidP="008E17C7">
      <w:pPr>
        <w:pStyle w:val="Default"/>
        <w:jc w:val="both"/>
        <w:rPr>
          <w:rFonts w:ascii="Georgia" w:hAnsi="Georgia"/>
          <w:i/>
          <w:color w:val="0070C0"/>
        </w:rPr>
      </w:pPr>
    </w:p>
    <w:p w:rsidR="00334277" w:rsidRDefault="00334277" w:rsidP="008E17C7">
      <w:pPr>
        <w:pStyle w:val="Default"/>
        <w:jc w:val="both"/>
        <w:rPr>
          <w:rFonts w:ascii="Georgia" w:hAnsi="Georgia"/>
          <w:i/>
          <w:color w:val="0070C0"/>
        </w:rPr>
      </w:pPr>
    </w:p>
    <w:p w:rsidR="00981281" w:rsidRDefault="00981281" w:rsidP="008E17C7">
      <w:pPr>
        <w:pStyle w:val="Default"/>
        <w:jc w:val="both"/>
        <w:rPr>
          <w:rFonts w:ascii="Georgia" w:hAnsi="Georgia"/>
          <w:i/>
          <w:color w:val="0070C0"/>
        </w:rPr>
      </w:pPr>
    </w:p>
    <w:p w:rsidR="00981281" w:rsidRDefault="00981281" w:rsidP="008E17C7">
      <w:pPr>
        <w:pStyle w:val="Default"/>
        <w:jc w:val="both"/>
        <w:rPr>
          <w:rFonts w:ascii="Georgia" w:hAnsi="Georgia"/>
          <w:i/>
          <w:color w:val="0070C0"/>
        </w:rPr>
      </w:pPr>
    </w:p>
    <w:p w:rsidR="00981281" w:rsidRDefault="00981281" w:rsidP="008E17C7">
      <w:pPr>
        <w:pStyle w:val="Default"/>
        <w:jc w:val="both"/>
        <w:rPr>
          <w:rFonts w:ascii="Georgia" w:hAnsi="Georgia"/>
          <w:i/>
          <w:color w:val="0070C0"/>
        </w:rPr>
      </w:pPr>
    </w:p>
    <w:p w:rsidR="00981281" w:rsidRDefault="00981281" w:rsidP="008E17C7">
      <w:pPr>
        <w:pStyle w:val="Default"/>
        <w:jc w:val="both"/>
        <w:rPr>
          <w:rFonts w:ascii="Georgia" w:hAnsi="Georgia"/>
          <w:i/>
          <w:color w:val="0070C0"/>
        </w:rPr>
      </w:pPr>
    </w:p>
    <w:p w:rsidR="000F7426" w:rsidRPr="009A4996" w:rsidRDefault="009A4996" w:rsidP="008E17C7">
      <w:pPr>
        <w:pStyle w:val="Default"/>
        <w:jc w:val="both"/>
        <w:rPr>
          <w:rFonts w:ascii="Georgia" w:hAnsi="Georgia"/>
          <w:i/>
          <w:color w:val="0070C0"/>
        </w:rPr>
      </w:pPr>
      <w:r w:rsidRPr="009A4996">
        <w:rPr>
          <w:rFonts w:ascii="Georgia" w:hAnsi="Georgia"/>
          <w:i/>
          <w:color w:val="0070C0"/>
        </w:rPr>
        <w:t>Un habitant a cependant fait une remarque : « Le menu n’est pas toujours celui annoncé »</w:t>
      </w:r>
    </w:p>
    <w:p w:rsidR="008E17C7" w:rsidRDefault="008E17C7" w:rsidP="008E17C7">
      <w:pPr>
        <w:pStyle w:val="Default"/>
        <w:jc w:val="both"/>
        <w:rPr>
          <w:rFonts w:ascii="Georgia" w:hAnsi="Georgia"/>
          <w:color w:val="auto"/>
        </w:rPr>
      </w:pPr>
    </w:p>
    <w:p w:rsidR="00DF1DDA" w:rsidRPr="00D3156E" w:rsidRDefault="00DF1DDA" w:rsidP="008E17C7">
      <w:pPr>
        <w:pStyle w:val="Default"/>
        <w:jc w:val="both"/>
        <w:rPr>
          <w:rFonts w:ascii="Georgia" w:hAnsi="Georgia"/>
          <w:b/>
          <w:color w:val="auto"/>
          <w:u w:val="single"/>
        </w:rPr>
      </w:pPr>
      <w:r w:rsidRPr="00D3156E">
        <w:rPr>
          <w:rFonts w:ascii="Georgia" w:hAnsi="Georgia"/>
          <w:b/>
          <w:color w:val="auto"/>
          <w:u w:val="single"/>
        </w:rPr>
        <w:t>Les menus et le service :</w:t>
      </w:r>
    </w:p>
    <w:p w:rsidR="00DF1DDA" w:rsidRPr="00DF1DDA" w:rsidRDefault="00DF1DDA" w:rsidP="008E17C7">
      <w:pPr>
        <w:pStyle w:val="Default"/>
        <w:jc w:val="both"/>
        <w:rPr>
          <w:rFonts w:ascii="Georgia" w:hAnsi="Georgia"/>
          <w:b/>
          <w:color w:val="auto"/>
        </w:rPr>
      </w:pPr>
    </w:p>
    <w:p w:rsidR="009A4996" w:rsidRDefault="00D3551A" w:rsidP="008E17C7">
      <w:pPr>
        <w:pStyle w:val="Default"/>
        <w:jc w:val="both"/>
        <w:rPr>
          <w:rFonts w:ascii="Georgia" w:hAnsi="Georgia"/>
          <w:color w:val="auto"/>
        </w:rPr>
      </w:pPr>
      <w:r>
        <w:rPr>
          <w:rFonts w:ascii="Georgia" w:hAnsi="Georgia"/>
          <w:color w:val="auto"/>
        </w:rPr>
        <w:t>La majorité de nos habitants sont satisfaits ou très satisfaits de la variété des menus (11,1% de peu satisfaits), de la qualité des produits (14,8</w:t>
      </w:r>
      <w:r w:rsidR="00DF1DDA">
        <w:rPr>
          <w:rFonts w:ascii="Georgia" w:hAnsi="Georgia"/>
          <w:color w:val="auto"/>
        </w:rPr>
        <w:t xml:space="preserve"> </w:t>
      </w:r>
      <w:r>
        <w:rPr>
          <w:rFonts w:ascii="Georgia" w:hAnsi="Georgia"/>
          <w:color w:val="auto"/>
        </w:rPr>
        <w:t>% de peu satisfaits) et de l’équilibre alimentaire (9,3% de peu satisfaits).</w:t>
      </w:r>
    </w:p>
    <w:p w:rsidR="00D3551A" w:rsidRDefault="00D3551A" w:rsidP="008E17C7">
      <w:pPr>
        <w:pStyle w:val="Default"/>
        <w:jc w:val="both"/>
        <w:rPr>
          <w:rFonts w:ascii="Georgia" w:hAnsi="Georgia"/>
          <w:color w:val="auto"/>
        </w:rPr>
      </w:pPr>
      <w:r>
        <w:rPr>
          <w:rFonts w:ascii="Georgia" w:hAnsi="Georgia"/>
          <w:color w:val="auto"/>
        </w:rPr>
        <w:t>La présentation des plats ou des assiettes est satisfaisante ainsi que la quantité servie (42,6 % très satisfaits et 55,6</w:t>
      </w:r>
      <w:r w:rsidR="00DF1DDA">
        <w:rPr>
          <w:rFonts w:ascii="Georgia" w:hAnsi="Georgia"/>
          <w:color w:val="auto"/>
        </w:rPr>
        <w:t xml:space="preserve"> </w:t>
      </w:r>
      <w:r>
        <w:rPr>
          <w:rFonts w:ascii="Georgia" w:hAnsi="Georgia"/>
          <w:color w:val="auto"/>
        </w:rPr>
        <w:t xml:space="preserve">% satisfaits). </w:t>
      </w:r>
    </w:p>
    <w:p w:rsidR="001523BE" w:rsidRDefault="001523BE" w:rsidP="008E17C7">
      <w:pPr>
        <w:pStyle w:val="Default"/>
        <w:jc w:val="both"/>
        <w:rPr>
          <w:rFonts w:ascii="Georgia" w:hAnsi="Georgia"/>
          <w:color w:val="auto"/>
        </w:rPr>
      </w:pPr>
    </w:p>
    <w:p w:rsidR="00DF1DDA" w:rsidRDefault="0042347F" w:rsidP="008E17C7">
      <w:pPr>
        <w:pStyle w:val="Default"/>
        <w:jc w:val="both"/>
        <w:rPr>
          <w:rFonts w:ascii="Georgia" w:hAnsi="Georgia"/>
          <w:color w:val="auto"/>
        </w:rPr>
      </w:pPr>
      <w:r>
        <w:rPr>
          <w:rFonts w:ascii="Georgia" w:hAnsi="Georgia"/>
          <w:color w:val="auto"/>
        </w:rPr>
        <w:t xml:space="preserve">La température des plats </w:t>
      </w:r>
      <w:r w:rsidR="00DF1DDA">
        <w:rPr>
          <w:rFonts w:ascii="Georgia" w:hAnsi="Georgia"/>
          <w:color w:val="auto"/>
        </w:rPr>
        <w:t>servis est satisfaisante (33,3 % très satisfaits – 59,3 % satisfaits – 5,6 % peu satisfaits).</w:t>
      </w:r>
    </w:p>
    <w:p w:rsidR="0042347F" w:rsidRDefault="00DF1DDA" w:rsidP="008E17C7">
      <w:pPr>
        <w:pStyle w:val="Default"/>
        <w:jc w:val="both"/>
        <w:rPr>
          <w:rFonts w:ascii="Georgia" w:hAnsi="Georgia"/>
          <w:color w:val="auto"/>
        </w:rPr>
      </w:pPr>
      <w:r>
        <w:rPr>
          <w:rFonts w:ascii="Georgia" w:hAnsi="Georgia"/>
          <w:color w:val="auto"/>
        </w:rPr>
        <w:t>C</w:t>
      </w:r>
      <w:r w:rsidR="008549BB">
        <w:rPr>
          <w:rFonts w:ascii="Georgia" w:hAnsi="Georgia"/>
          <w:color w:val="auto"/>
        </w:rPr>
        <w:t>ependant il nous faut tenir compte des remarques de certains habitants</w:t>
      </w:r>
      <w:r>
        <w:rPr>
          <w:rFonts w:ascii="Georgia" w:hAnsi="Georgia"/>
          <w:color w:val="auto"/>
        </w:rPr>
        <w:t> :</w:t>
      </w:r>
    </w:p>
    <w:p w:rsidR="00DF1DDA" w:rsidRDefault="00DF1DDA" w:rsidP="008E17C7">
      <w:pPr>
        <w:pStyle w:val="Default"/>
        <w:jc w:val="both"/>
        <w:rPr>
          <w:rFonts w:ascii="Georgia" w:hAnsi="Georgia"/>
          <w:color w:val="auto"/>
        </w:rPr>
      </w:pPr>
    </w:p>
    <w:tbl>
      <w:tblPr>
        <w:tblStyle w:val="Grilledutableau"/>
        <w:tblW w:w="10206" w:type="dxa"/>
        <w:tblInd w:w="-572" w:type="dxa"/>
        <w:tblLook w:val="04A0" w:firstRow="1" w:lastRow="0" w:firstColumn="1" w:lastColumn="0" w:noHBand="0" w:noVBand="1"/>
      </w:tblPr>
      <w:tblGrid>
        <w:gridCol w:w="5245"/>
        <w:gridCol w:w="4961"/>
      </w:tblGrid>
      <w:tr w:rsidR="00DF1DDA" w:rsidTr="00334277">
        <w:trPr>
          <w:trHeight w:val="3157"/>
        </w:trPr>
        <w:tc>
          <w:tcPr>
            <w:tcW w:w="5245" w:type="dxa"/>
          </w:tcPr>
          <w:p w:rsidR="00DF1DDA" w:rsidRDefault="00DF1DDA" w:rsidP="008E17C7">
            <w:pPr>
              <w:pStyle w:val="Default"/>
              <w:jc w:val="both"/>
              <w:rPr>
                <w:rFonts w:ascii="Georgia" w:hAnsi="Georgia"/>
                <w:color w:val="auto"/>
              </w:rPr>
            </w:pPr>
          </w:p>
          <w:p w:rsidR="00DF1DDA" w:rsidRPr="00DF1DDA" w:rsidRDefault="00DF1DDA" w:rsidP="00334277">
            <w:pPr>
              <w:pStyle w:val="Default"/>
              <w:numPr>
                <w:ilvl w:val="0"/>
                <w:numId w:val="6"/>
              </w:numPr>
              <w:jc w:val="both"/>
              <w:rPr>
                <w:rFonts w:ascii="Georgia" w:hAnsi="Georgia"/>
                <w:i/>
                <w:color w:val="0070C0"/>
              </w:rPr>
            </w:pPr>
            <w:r w:rsidRPr="00DF1DDA">
              <w:rPr>
                <w:rFonts w:ascii="Georgia" w:hAnsi="Georgia"/>
                <w:i/>
                <w:color w:val="0070C0"/>
              </w:rPr>
              <w:t>Pour la température des plats quelquefois un peu juste, pas toujours à la bonne température, souvent froid.</w:t>
            </w:r>
          </w:p>
          <w:p w:rsidR="00DF1DDA" w:rsidRPr="00DF1DDA" w:rsidRDefault="001679FE" w:rsidP="00334277">
            <w:pPr>
              <w:pStyle w:val="Default"/>
              <w:numPr>
                <w:ilvl w:val="0"/>
                <w:numId w:val="6"/>
              </w:numPr>
              <w:jc w:val="both"/>
              <w:rPr>
                <w:rFonts w:ascii="Georgia" w:hAnsi="Georgia"/>
                <w:i/>
                <w:color w:val="0070C0"/>
              </w:rPr>
            </w:pPr>
            <w:r>
              <w:rPr>
                <w:rFonts w:ascii="Georgia" w:hAnsi="Georgia"/>
                <w:noProof/>
                <w:lang w:eastAsia="fr-FR"/>
              </w:rPr>
              <w:drawing>
                <wp:anchor distT="0" distB="0" distL="114300" distR="114300" simplePos="0" relativeHeight="251663360" behindDoc="1" locked="0" layoutInCell="1" allowOverlap="1">
                  <wp:simplePos x="0" y="0"/>
                  <wp:positionH relativeFrom="column">
                    <wp:posOffset>1505478</wp:posOffset>
                  </wp:positionH>
                  <wp:positionV relativeFrom="paragraph">
                    <wp:posOffset>470377</wp:posOffset>
                  </wp:positionV>
                  <wp:extent cx="1708785" cy="1282535"/>
                  <wp:effectExtent l="0" t="0" r="5715" b="0"/>
                  <wp:wrapNone/>
                  <wp:docPr id="6" name="Image 6" descr="C:\Users\Portable15\AppData\Local\Microsoft\Windows\INetCache\Content.MSO\5A0A06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rtable15\AppData\Local\Microsoft\Windows\INetCache\Content.MSO\5A0A06A6.tmp"/>
                          <pic:cNvPicPr>
                            <a:picLocks noChangeAspect="1" noChangeArrowheads="1"/>
                          </pic:cNvPicPr>
                        </pic:nvPicPr>
                        <pic:blipFill rotWithShape="1">
                          <a:blip r:embed="rId24">
                            <a:extLst>
                              <a:ext uri="{28A0092B-C50C-407E-A947-70E740481C1C}">
                                <a14:useLocalDpi xmlns:a14="http://schemas.microsoft.com/office/drawing/2010/main" val="0"/>
                              </a:ext>
                            </a:extLst>
                          </a:blip>
                          <a:srcRect b="12998"/>
                          <a:stretch/>
                        </pic:blipFill>
                        <pic:spPr bwMode="auto">
                          <a:xfrm>
                            <a:off x="0" y="0"/>
                            <a:ext cx="1746471" cy="1310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1DDA" w:rsidRPr="00DF1DDA">
              <w:rPr>
                <w:rFonts w:ascii="Georgia" w:hAnsi="Georgia"/>
                <w:i/>
                <w:color w:val="0070C0"/>
              </w:rPr>
              <w:t>Pour le service en chambre cela est moyen, il manque de « cloches » pour le plat principal</w:t>
            </w:r>
          </w:p>
          <w:p w:rsidR="00DF1DDA" w:rsidRDefault="00DF1DDA" w:rsidP="008E17C7">
            <w:pPr>
              <w:pStyle w:val="Default"/>
              <w:jc w:val="both"/>
              <w:rPr>
                <w:rFonts w:ascii="Georgia" w:hAnsi="Georgia"/>
                <w:color w:val="auto"/>
              </w:rPr>
            </w:pPr>
          </w:p>
          <w:p w:rsidR="00DF1DDA" w:rsidRDefault="00DF1DDA" w:rsidP="008E17C7">
            <w:pPr>
              <w:pStyle w:val="Default"/>
              <w:jc w:val="both"/>
              <w:rPr>
                <w:rFonts w:ascii="Georgia" w:hAnsi="Georgia"/>
                <w:color w:val="auto"/>
              </w:rPr>
            </w:pPr>
          </w:p>
        </w:tc>
        <w:tc>
          <w:tcPr>
            <w:tcW w:w="4961" w:type="dxa"/>
          </w:tcPr>
          <w:p w:rsidR="00DF1DDA" w:rsidRPr="00D334BC" w:rsidRDefault="00DF1DDA" w:rsidP="00D334BC">
            <w:pPr>
              <w:pStyle w:val="Default"/>
              <w:jc w:val="both"/>
              <w:rPr>
                <w:rFonts w:ascii="Georgia" w:hAnsi="Georgia"/>
                <w:color w:val="0070C0"/>
              </w:rPr>
            </w:pPr>
          </w:p>
          <w:p w:rsidR="00DF1DDA" w:rsidRDefault="00DF1DDA" w:rsidP="00D334BC">
            <w:pPr>
              <w:pStyle w:val="Default"/>
              <w:numPr>
                <w:ilvl w:val="0"/>
                <w:numId w:val="7"/>
              </w:numPr>
              <w:jc w:val="both"/>
              <w:rPr>
                <w:rFonts w:ascii="Georgia" w:hAnsi="Georgia"/>
                <w:i/>
                <w:color w:val="0070C0"/>
              </w:rPr>
            </w:pPr>
            <w:r w:rsidRPr="00D334BC">
              <w:rPr>
                <w:rFonts w:ascii="Georgia" w:hAnsi="Georgia"/>
                <w:i/>
                <w:color w:val="0070C0"/>
              </w:rPr>
              <w:t>Manque de fruits de saison</w:t>
            </w:r>
          </w:p>
          <w:p w:rsidR="00D334BC" w:rsidRPr="00D334BC" w:rsidRDefault="00D334BC" w:rsidP="00D334BC">
            <w:pPr>
              <w:pStyle w:val="Default"/>
              <w:numPr>
                <w:ilvl w:val="0"/>
                <w:numId w:val="7"/>
              </w:numPr>
              <w:jc w:val="both"/>
              <w:rPr>
                <w:rFonts w:ascii="Georgia" w:hAnsi="Georgia"/>
                <w:i/>
                <w:color w:val="0070C0"/>
              </w:rPr>
            </w:pPr>
            <w:r>
              <w:rPr>
                <w:rFonts w:ascii="Georgia" w:hAnsi="Georgia"/>
                <w:i/>
                <w:color w:val="0070C0"/>
              </w:rPr>
              <w:t>Manque de fruit par rapport à l’équilibre alimentaire</w:t>
            </w:r>
          </w:p>
          <w:p w:rsidR="00334277" w:rsidRPr="00D334BC" w:rsidRDefault="00334277" w:rsidP="00D334BC">
            <w:pPr>
              <w:pStyle w:val="Default"/>
              <w:numPr>
                <w:ilvl w:val="0"/>
                <w:numId w:val="7"/>
              </w:numPr>
              <w:jc w:val="both"/>
              <w:rPr>
                <w:rFonts w:ascii="Georgia" w:hAnsi="Georgia"/>
                <w:i/>
                <w:color w:val="0070C0"/>
              </w:rPr>
            </w:pPr>
            <w:r w:rsidRPr="00D334BC">
              <w:rPr>
                <w:rFonts w:ascii="Georgia" w:hAnsi="Georgia"/>
                <w:i/>
                <w:color w:val="0070C0"/>
              </w:rPr>
              <w:t>En ce qui concerne la variété des menus, la qualité des produits et l’équilibre alimentaire cela dépend des jours</w:t>
            </w:r>
          </w:p>
          <w:p w:rsidR="00334277" w:rsidRPr="00D334BC" w:rsidRDefault="00334277" w:rsidP="00D334BC">
            <w:pPr>
              <w:pStyle w:val="Default"/>
              <w:numPr>
                <w:ilvl w:val="0"/>
                <w:numId w:val="7"/>
              </w:numPr>
              <w:jc w:val="both"/>
              <w:rPr>
                <w:rFonts w:ascii="Georgia" w:hAnsi="Georgia"/>
                <w:i/>
                <w:color w:val="0070C0"/>
              </w:rPr>
            </w:pPr>
            <w:r w:rsidRPr="00D334BC">
              <w:rPr>
                <w:rFonts w:ascii="Georgia" w:hAnsi="Georgia"/>
                <w:i/>
                <w:color w:val="0070C0"/>
              </w:rPr>
              <w:t>Souvent le pain n’est pas frais le dimanche matin</w:t>
            </w:r>
          </w:p>
          <w:p w:rsidR="00D334BC" w:rsidRPr="00D334BC" w:rsidRDefault="00D334BC" w:rsidP="00D334BC">
            <w:pPr>
              <w:pStyle w:val="Default"/>
              <w:numPr>
                <w:ilvl w:val="0"/>
                <w:numId w:val="7"/>
              </w:numPr>
              <w:jc w:val="both"/>
              <w:rPr>
                <w:rFonts w:ascii="Georgia" w:hAnsi="Georgia"/>
                <w:i/>
                <w:color w:val="0070C0"/>
              </w:rPr>
            </w:pPr>
            <w:r w:rsidRPr="00D334BC">
              <w:rPr>
                <w:rFonts w:ascii="Georgia" w:hAnsi="Georgia"/>
                <w:i/>
                <w:color w:val="0070C0"/>
              </w:rPr>
              <w:t>Pain pas toujours frais</w:t>
            </w:r>
          </w:p>
          <w:p w:rsidR="00334277" w:rsidRPr="00213A30" w:rsidRDefault="00334277" w:rsidP="00D334BC">
            <w:pPr>
              <w:pStyle w:val="Default"/>
              <w:numPr>
                <w:ilvl w:val="0"/>
                <w:numId w:val="7"/>
              </w:numPr>
              <w:jc w:val="both"/>
              <w:rPr>
                <w:rFonts w:ascii="Georgia" w:hAnsi="Georgia"/>
                <w:color w:val="auto"/>
              </w:rPr>
            </w:pPr>
            <w:r w:rsidRPr="00D334BC">
              <w:rPr>
                <w:rFonts w:ascii="Georgia" w:hAnsi="Georgia"/>
                <w:i/>
                <w:color w:val="0070C0"/>
              </w:rPr>
              <w:t>Souhait d’avoir un petit gâteau sec le dimanche</w:t>
            </w:r>
          </w:p>
          <w:p w:rsidR="00213A30" w:rsidRPr="00334277" w:rsidRDefault="00213A30" w:rsidP="00213A30">
            <w:pPr>
              <w:pStyle w:val="Default"/>
              <w:ind w:left="720"/>
              <w:jc w:val="both"/>
              <w:rPr>
                <w:rFonts w:ascii="Georgia" w:hAnsi="Georgia"/>
                <w:color w:val="auto"/>
              </w:rPr>
            </w:pPr>
          </w:p>
        </w:tc>
      </w:tr>
    </w:tbl>
    <w:p w:rsidR="009A4996" w:rsidRDefault="009A4996" w:rsidP="008E17C7">
      <w:pPr>
        <w:pStyle w:val="Default"/>
        <w:jc w:val="both"/>
        <w:rPr>
          <w:rFonts w:ascii="Georgia" w:hAnsi="Georgia"/>
          <w:color w:val="auto"/>
        </w:rPr>
      </w:pPr>
    </w:p>
    <w:p w:rsidR="00D3551A" w:rsidRPr="00D3156E" w:rsidRDefault="000A2242" w:rsidP="008E17C7">
      <w:pPr>
        <w:pStyle w:val="Default"/>
        <w:jc w:val="both"/>
        <w:rPr>
          <w:rFonts w:ascii="Georgia" w:hAnsi="Georgia"/>
          <w:b/>
          <w:color w:val="auto"/>
          <w:u w:val="single"/>
        </w:rPr>
      </w:pPr>
      <w:r w:rsidRPr="00D3156E">
        <w:rPr>
          <w:rFonts w:ascii="Georgia" w:hAnsi="Georgia"/>
          <w:b/>
          <w:color w:val="auto"/>
          <w:u w:val="single"/>
        </w:rPr>
        <w:t>L’heure des repas, la durée des repas et l’aide apportée :</w:t>
      </w:r>
    </w:p>
    <w:p w:rsidR="000A2242" w:rsidRDefault="000A2242" w:rsidP="008E17C7">
      <w:pPr>
        <w:pStyle w:val="Default"/>
        <w:jc w:val="both"/>
        <w:rPr>
          <w:rFonts w:ascii="Georgia" w:hAnsi="Georgia"/>
          <w:b/>
          <w:color w:val="auto"/>
        </w:rPr>
      </w:pPr>
    </w:p>
    <w:p w:rsidR="007777B4" w:rsidRDefault="000A2242" w:rsidP="008E17C7">
      <w:pPr>
        <w:pStyle w:val="Default"/>
        <w:jc w:val="both"/>
        <w:rPr>
          <w:rFonts w:ascii="Georgia" w:hAnsi="Georgia"/>
          <w:color w:val="auto"/>
        </w:rPr>
      </w:pPr>
      <w:r w:rsidRPr="002C1117">
        <w:rPr>
          <w:rFonts w:ascii="Georgia" w:hAnsi="Georgia"/>
          <w:color w:val="auto"/>
        </w:rPr>
        <w:t xml:space="preserve">Les horaires des repas sont satisfaisants, la durée également ainsi que l’aide apportée pars le personnel lors des repas, cependant pour certains le diner est trop </w:t>
      </w:r>
      <w:r w:rsidR="002C1117" w:rsidRPr="002C1117">
        <w:rPr>
          <w:rFonts w:ascii="Georgia" w:hAnsi="Georgia"/>
          <w:color w:val="auto"/>
        </w:rPr>
        <w:t>tôt</w:t>
      </w:r>
      <w:r w:rsidRPr="002C1117">
        <w:rPr>
          <w:rFonts w:ascii="Georgia" w:hAnsi="Georgia"/>
          <w:color w:val="auto"/>
        </w:rPr>
        <w:t xml:space="preserve">, le petit </w:t>
      </w:r>
    </w:p>
    <w:p w:rsidR="007777B4" w:rsidRDefault="007777B4" w:rsidP="008E17C7">
      <w:pPr>
        <w:pStyle w:val="Default"/>
        <w:jc w:val="both"/>
        <w:rPr>
          <w:rFonts w:ascii="Georgia" w:hAnsi="Georgia"/>
          <w:color w:val="auto"/>
        </w:rPr>
      </w:pPr>
    </w:p>
    <w:p w:rsidR="007777B4" w:rsidRDefault="007777B4" w:rsidP="008E17C7">
      <w:pPr>
        <w:pStyle w:val="Default"/>
        <w:jc w:val="both"/>
        <w:rPr>
          <w:rFonts w:ascii="Georgia" w:hAnsi="Georgia"/>
          <w:color w:val="auto"/>
        </w:rPr>
      </w:pPr>
    </w:p>
    <w:p w:rsidR="000A2242" w:rsidRPr="002C1117" w:rsidRDefault="000A2242" w:rsidP="008E17C7">
      <w:pPr>
        <w:pStyle w:val="Default"/>
        <w:jc w:val="both"/>
        <w:rPr>
          <w:rFonts w:ascii="Georgia" w:hAnsi="Georgia"/>
          <w:color w:val="auto"/>
        </w:rPr>
      </w:pPr>
      <w:r w:rsidRPr="002C1117">
        <w:rPr>
          <w:rFonts w:ascii="Georgia" w:hAnsi="Georgia"/>
          <w:color w:val="auto"/>
        </w:rPr>
        <w:t xml:space="preserve">déjeuner trop tard, 1 jour sur 2 le petit déjeuner est </w:t>
      </w:r>
      <w:r w:rsidR="002C1117" w:rsidRPr="002C1117">
        <w:rPr>
          <w:rFonts w:ascii="Georgia" w:hAnsi="Georgia"/>
          <w:color w:val="auto"/>
        </w:rPr>
        <w:t>servi trop tard en chambre.</w:t>
      </w:r>
      <w:r w:rsidR="002C1117">
        <w:rPr>
          <w:rFonts w:ascii="Georgia" w:hAnsi="Georgia"/>
          <w:color w:val="auto"/>
        </w:rPr>
        <w:t xml:space="preserve"> Pour un habitant le</w:t>
      </w:r>
      <w:r w:rsidR="00E8765C">
        <w:rPr>
          <w:rFonts w:ascii="Georgia" w:hAnsi="Georgia"/>
          <w:color w:val="auto"/>
        </w:rPr>
        <w:t xml:space="preserve"> petit déjeuner est trop tard.</w:t>
      </w:r>
    </w:p>
    <w:p w:rsidR="00D3551A" w:rsidRDefault="00D3551A" w:rsidP="008E17C7">
      <w:pPr>
        <w:pStyle w:val="Default"/>
        <w:jc w:val="both"/>
        <w:rPr>
          <w:rFonts w:ascii="Georgia" w:hAnsi="Georgia"/>
          <w:color w:val="auto"/>
        </w:rPr>
      </w:pPr>
    </w:p>
    <w:p w:rsidR="00D3551A" w:rsidRDefault="002C1117" w:rsidP="008E17C7">
      <w:pPr>
        <w:pStyle w:val="Default"/>
        <w:jc w:val="both"/>
        <w:rPr>
          <w:rFonts w:ascii="Georgia" w:hAnsi="Georgia"/>
          <w:i/>
          <w:color w:val="0070C0"/>
        </w:rPr>
      </w:pPr>
      <w:r>
        <w:rPr>
          <w:rFonts w:ascii="Georgia" w:hAnsi="Georgia"/>
          <w:i/>
          <w:color w:val="0070C0"/>
        </w:rPr>
        <w:t>« </w:t>
      </w:r>
      <w:r w:rsidRPr="002C1117">
        <w:rPr>
          <w:rFonts w:ascii="Georgia" w:hAnsi="Georgia"/>
          <w:i/>
          <w:color w:val="0070C0"/>
        </w:rPr>
        <w:t>Pour trois résidents le repas est trop rapide, il faut faire vite, pas toujours le temps</w:t>
      </w:r>
      <w:r>
        <w:rPr>
          <w:rFonts w:ascii="Georgia" w:hAnsi="Georgia"/>
          <w:i/>
          <w:color w:val="0070C0"/>
        </w:rPr>
        <w:t> »</w:t>
      </w:r>
    </w:p>
    <w:p w:rsidR="002C1117" w:rsidRDefault="002C1117" w:rsidP="008E17C7">
      <w:pPr>
        <w:pStyle w:val="Default"/>
        <w:jc w:val="both"/>
        <w:rPr>
          <w:rFonts w:ascii="Georgia" w:hAnsi="Georgia"/>
          <w:i/>
          <w:color w:val="0070C0"/>
        </w:rPr>
      </w:pPr>
    </w:p>
    <w:p w:rsidR="002C1117" w:rsidRDefault="002C1117" w:rsidP="008E17C7">
      <w:pPr>
        <w:pStyle w:val="Default"/>
        <w:jc w:val="both"/>
        <w:rPr>
          <w:rFonts w:ascii="Georgia" w:hAnsi="Georgia"/>
          <w:color w:val="auto"/>
        </w:rPr>
      </w:pPr>
      <w:r w:rsidRPr="009A476D">
        <w:rPr>
          <w:rFonts w:ascii="Georgia" w:hAnsi="Georgia"/>
          <w:color w:val="auto"/>
        </w:rPr>
        <w:t>Parmi les remarques nous pouvons constater que très peu de nos habitants savent qu’ils peuvent partager un repas avec leur famille, ils ne l’ont jamais fait ou ne sont pas informés.</w:t>
      </w:r>
    </w:p>
    <w:p w:rsidR="009A476D" w:rsidRPr="009A476D" w:rsidRDefault="009A476D" w:rsidP="008E17C7">
      <w:pPr>
        <w:pStyle w:val="Default"/>
        <w:jc w:val="both"/>
        <w:rPr>
          <w:rFonts w:ascii="Georgia" w:hAnsi="Georgia"/>
          <w:color w:val="auto"/>
        </w:rPr>
      </w:pPr>
    </w:p>
    <w:p w:rsidR="002C1117" w:rsidRPr="009A476D" w:rsidRDefault="002C1117" w:rsidP="009A476D">
      <w:pPr>
        <w:pStyle w:val="Default"/>
        <w:numPr>
          <w:ilvl w:val="0"/>
          <w:numId w:val="19"/>
        </w:numPr>
        <w:jc w:val="both"/>
        <w:rPr>
          <w:rFonts w:ascii="Georgia" w:hAnsi="Georgia"/>
          <w:color w:val="auto"/>
        </w:rPr>
      </w:pPr>
      <w:r w:rsidRPr="009A476D">
        <w:rPr>
          <w:rFonts w:ascii="Georgia" w:hAnsi="Georgia"/>
          <w:color w:val="auto"/>
        </w:rPr>
        <w:t>Ces temps de repas en famille avaient été suspendu pendant la crise sanitaire COVID 19,</w:t>
      </w:r>
      <w:r w:rsidR="00932C7D">
        <w:rPr>
          <w:rFonts w:ascii="Georgia" w:hAnsi="Georgia"/>
          <w:color w:val="auto"/>
        </w:rPr>
        <w:t xml:space="preserve"> ils ont repris depuis plusieurs mois mais</w:t>
      </w:r>
      <w:r w:rsidRPr="009A476D">
        <w:rPr>
          <w:rFonts w:ascii="Georgia" w:hAnsi="Georgia"/>
          <w:color w:val="auto"/>
        </w:rPr>
        <w:t xml:space="preserve"> les restrictions sanitaires encore présentes influent encore certainement sur cette prestation proposée dans notre établissement.</w:t>
      </w:r>
    </w:p>
    <w:p w:rsidR="00DA437D" w:rsidRPr="002C1117" w:rsidRDefault="00DA437D" w:rsidP="008E17C7">
      <w:pPr>
        <w:pStyle w:val="Default"/>
        <w:jc w:val="both"/>
        <w:rPr>
          <w:rFonts w:ascii="Georgia" w:hAnsi="Georgia"/>
          <w:b/>
          <w:color w:val="auto"/>
        </w:rPr>
      </w:pPr>
    </w:p>
    <w:p w:rsidR="00DA437D" w:rsidRDefault="00DA437D" w:rsidP="00DA437D">
      <w:pPr>
        <w:pStyle w:val="Default"/>
        <w:jc w:val="both"/>
        <w:rPr>
          <w:rFonts w:ascii="Georgia" w:hAnsi="Georgia"/>
          <w:b/>
          <w:color w:val="auto"/>
        </w:rPr>
      </w:pPr>
      <w:r w:rsidRPr="00DA437D">
        <w:rPr>
          <w:rFonts w:ascii="Georgia" w:hAnsi="Georgia"/>
          <w:b/>
          <w:color w:val="auto"/>
          <w:highlight w:val="yellow"/>
          <w:u w:val="single"/>
        </w:rPr>
        <w:t>Axe d’amélioration :</w:t>
      </w:r>
      <w:r w:rsidRPr="00DA437D">
        <w:rPr>
          <w:rFonts w:ascii="Georgia" w:hAnsi="Georgia"/>
          <w:b/>
          <w:color w:val="auto"/>
          <w:highlight w:val="yellow"/>
        </w:rPr>
        <w:t xml:space="preserve"> Refaire une information concernant la possibilité pour nos habitants de disposer d’une salle pour pouvoir partager un moment de plaisir et de convivialité autour d’un bon repas avec leurs proches</w:t>
      </w:r>
      <w:r>
        <w:rPr>
          <w:rFonts w:ascii="Georgia" w:hAnsi="Georgia"/>
          <w:b/>
          <w:color w:val="auto"/>
          <w:highlight w:val="yellow"/>
        </w:rPr>
        <w:t xml:space="preserve"> (CVS - Site internet -  Gazette …</w:t>
      </w:r>
      <w:r w:rsidRPr="00DA437D">
        <w:rPr>
          <w:rFonts w:ascii="Georgia" w:hAnsi="Georgia"/>
          <w:b/>
          <w:color w:val="auto"/>
          <w:highlight w:val="yellow"/>
        </w:rPr>
        <w:t>)</w:t>
      </w:r>
    </w:p>
    <w:p w:rsidR="004978B6" w:rsidRDefault="004978B6" w:rsidP="00DA437D">
      <w:pPr>
        <w:pStyle w:val="Default"/>
        <w:jc w:val="both"/>
        <w:rPr>
          <w:rFonts w:ascii="Georgia" w:hAnsi="Georgia"/>
          <w:b/>
          <w:color w:val="auto"/>
        </w:rPr>
      </w:pPr>
    </w:p>
    <w:p w:rsidR="00E83462" w:rsidRDefault="00E83462" w:rsidP="00DA437D">
      <w:pPr>
        <w:pStyle w:val="Default"/>
        <w:jc w:val="both"/>
        <w:rPr>
          <w:rFonts w:ascii="Georgia" w:hAnsi="Georgia"/>
          <w:b/>
          <w:color w:val="auto"/>
        </w:rPr>
        <w:sectPr w:rsidR="00E83462" w:rsidSect="001F160A">
          <w:type w:val="continuous"/>
          <w:pgSz w:w="11906" w:h="16838"/>
          <w:pgMar w:top="1417" w:right="1417" w:bottom="1417" w:left="1417" w:header="708" w:footer="708" w:gutter="0"/>
          <w:pgBorders w:offsetFrom="page">
            <w:top w:val="single" w:sz="12" w:space="24" w:color="FFC000" w:themeColor="accent4"/>
            <w:left w:val="single" w:sz="12" w:space="24" w:color="FFC000" w:themeColor="accent4"/>
            <w:bottom w:val="single" w:sz="12" w:space="24" w:color="FFC000" w:themeColor="accent4"/>
            <w:right w:val="single" w:sz="12" w:space="24" w:color="FFC000" w:themeColor="accent4"/>
          </w:pgBorders>
          <w:cols w:space="708"/>
          <w:docGrid w:linePitch="360"/>
        </w:sectPr>
      </w:pPr>
    </w:p>
    <w:p w:rsidR="00DD2A67" w:rsidRDefault="00A74C97" w:rsidP="00DA437D">
      <w:pPr>
        <w:pStyle w:val="Default"/>
        <w:jc w:val="both"/>
        <w:rPr>
          <w:rFonts w:ascii="Georgia" w:hAnsi="Georgia"/>
          <w:b/>
          <w:color w:val="auto"/>
        </w:rPr>
      </w:pPr>
      <w:r>
        <w:rPr>
          <w:noProof/>
          <w:lang w:eastAsia="fr-FR"/>
        </w:rPr>
        <w:drawing>
          <wp:inline distT="0" distB="0" distL="0" distR="0" wp14:anchorId="001479F7" wp14:editId="2C97AB3C">
            <wp:extent cx="2927985" cy="1638300"/>
            <wp:effectExtent l="0" t="0" r="5715" b="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D2A67" w:rsidRDefault="00DD2A67" w:rsidP="00DA437D">
      <w:pPr>
        <w:pStyle w:val="Default"/>
        <w:jc w:val="both"/>
        <w:rPr>
          <w:rFonts w:ascii="Georgia" w:hAnsi="Georgia"/>
          <w:b/>
          <w:color w:val="auto"/>
        </w:rPr>
      </w:pPr>
    </w:p>
    <w:tbl>
      <w:tblPr>
        <w:tblStyle w:val="Grilledutableau"/>
        <w:tblW w:w="0" w:type="auto"/>
        <w:tblLook w:val="04A0" w:firstRow="1" w:lastRow="0" w:firstColumn="1" w:lastColumn="0" w:noHBand="0" w:noVBand="1"/>
      </w:tblPr>
      <w:tblGrid>
        <w:gridCol w:w="413"/>
        <w:gridCol w:w="3759"/>
      </w:tblGrid>
      <w:tr w:rsidR="004978B6" w:rsidTr="004978B6">
        <w:tc>
          <w:tcPr>
            <w:tcW w:w="562" w:type="dxa"/>
          </w:tcPr>
          <w:p w:rsidR="004978B6" w:rsidRPr="004978B6" w:rsidRDefault="004978B6" w:rsidP="00DA437D">
            <w:pPr>
              <w:pStyle w:val="Default"/>
              <w:jc w:val="both"/>
              <w:rPr>
                <w:rFonts w:ascii="Georgia" w:hAnsi="Georgia"/>
                <w:color w:val="auto"/>
              </w:rPr>
            </w:pPr>
            <w:r w:rsidRPr="004978B6">
              <w:rPr>
                <w:rFonts w:ascii="Georgia" w:hAnsi="Georgia"/>
                <w:color w:val="0070C0"/>
              </w:rPr>
              <w:t>1</w:t>
            </w:r>
          </w:p>
        </w:tc>
        <w:tc>
          <w:tcPr>
            <w:tcW w:w="8500" w:type="dxa"/>
          </w:tcPr>
          <w:p w:rsidR="004978B6" w:rsidRDefault="004978B6" w:rsidP="00DA437D">
            <w:pPr>
              <w:pStyle w:val="Default"/>
              <w:jc w:val="both"/>
              <w:rPr>
                <w:rFonts w:ascii="Georgia" w:hAnsi="Georgia"/>
                <w:color w:val="auto"/>
              </w:rPr>
            </w:pPr>
            <w:r w:rsidRPr="004978B6">
              <w:rPr>
                <w:rFonts w:ascii="Georgia" w:hAnsi="Georgia"/>
                <w:color w:val="auto"/>
              </w:rPr>
              <w:t>L’alimentation est-elle adaptée ?</w:t>
            </w:r>
          </w:p>
          <w:p w:rsidR="009A476D" w:rsidRPr="004978B6" w:rsidRDefault="009A476D" w:rsidP="00DA437D">
            <w:pPr>
              <w:pStyle w:val="Default"/>
              <w:jc w:val="both"/>
              <w:rPr>
                <w:rFonts w:ascii="Georgia" w:hAnsi="Georgia"/>
                <w:color w:val="auto"/>
              </w:rPr>
            </w:pPr>
          </w:p>
        </w:tc>
      </w:tr>
      <w:tr w:rsidR="004978B6" w:rsidTr="004978B6">
        <w:tc>
          <w:tcPr>
            <w:tcW w:w="562" w:type="dxa"/>
          </w:tcPr>
          <w:p w:rsidR="004978B6" w:rsidRPr="009A476D" w:rsidRDefault="004978B6" w:rsidP="00DA437D">
            <w:pPr>
              <w:pStyle w:val="Default"/>
              <w:jc w:val="both"/>
              <w:rPr>
                <w:rFonts w:ascii="Georgia" w:hAnsi="Georgia"/>
                <w:color w:val="auto"/>
              </w:rPr>
            </w:pPr>
            <w:r w:rsidRPr="009A476D">
              <w:rPr>
                <w:rFonts w:ascii="Georgia" w:hAnsi="Georgia"/>
                <w:color w:val="FFC000"/>
              </w:rPr>
              <w:t>2</w:t>
            </w:r>
          </w:p>
        </w:tc>
        <w:tc>
          <w:tcPr>
            <w:tcW w:w="8500" w:type="dxa"/>
          </w:tcPr>
          <w:p w:rsidR="004978B6" w:rsidRPr="004978B6" w:rsidRDefault="004978B6" w:rsidP="00DA437D">
            <w:pPr>
              <w:pStyle w:val="Default"/>
              <w:jc w:val="both"/>
              <w:rPr>
                <w:rFonts w:ascii="Georgia" w:hAnsi="Georgia"/>
                <w:color w:val="auto"/>
              </w:rPr>
            </w:pPr>
            <w:r w:rsidRPr="004978B6">
              <w:rPr>
                <w:rFonts w:ascii="Georgia" w:hAnsi="Georgia"/>
                <w:color w:val="auto"/>
              </w:rPr>
              <w:t>Vos gouts sont-ils pris en compte ?</w:t>
            </w:r>
          </w:p>
        </w:tc>
      </w:tr>
    </w:tbl>
    <w:p w:rsidR="004978B6" w:rsidRDefault="004978B6" w:rsidP="00DA437D">
      <w:pPr>
        <w:pStyle w:val="Default"/>
        <w:jc w:val="both"/>
        <w:rPr>
          <w:rFonts w:ascii="Georgia" w:hAnsi="Georgia"/>
          <w:b/>
          <w:color w:val="auto"/>
        </w:rPr>
      </w:pPr>
    </w:p>
    <w:p w:rsidR="009A476D" w:rsidRDefault="009A476D" w:rsidP="00DA437D">
      <w:pPr>
        <w:pStyle w:val="Default"/>
        <w:jc w:val="both"/>
        <w:rPr>
          <w:rFonts w:ascii="Georgia" w:hAnsi="Georgia"/>
          <w:b/>
          <w:color w:val="auto"/>
        </w:rPr>
      </w:pPr>
    </w:p>
    <w:p w:rsidR="009A476D" w:rsidRPr="009A476D" w:rsidRDefault="009A476D" w:rsidP="00DA437D">
      <w:pPr>
        <w:pStyle w:val="Default"/>
        <w:jc w:val="both"/>
        <w:rPr>
          <w:rFonts w:ascii="Georgia" w:hAnsi="Georgia"/>
          <w:color w:val="auto"/>
        </w:rPr>
        <w:sectPr w:rsidR="009A476D" w:rsidRPr="009A476D" w:rsidSect="004978B6">
          <w:type w:val="continuous"/>
          <w:pgSz w:w="11906" w:h="16838"/>
          <w:pgMar w:top="1417" w:right="1417" w:bottom="1417" w:left="1417" w:header="708" w:footer="708" w:gutter="0"/>
          <w:pgBorders w:offsetFrom="page">
            <w:top w:val="single" w:sz="12" w:space="24" w:color="FFC000" w:themeColor="accent4"/>
            <w:left w:val="single" w:sz="12" w:space="24" w:color="FFC000" w:themeColor="accent4"/>
            <w:bottom w:val="single" w:sz="12" w:space="24" w:color="FFC000" w:themeColor="accent4"/>
            <w:right w:val="single" w:sz="12" w:space="24" w:color="FFC000" w:themeColor="accent4"/>
          </w:pgBorders>
          <w:cols w:num="2" w:space="708"/>
          <w:docGrid w:linePitch="360"/>
        </w:sectPr>
      </w:pPr>
    </w:p>
    <w:p w:rsidR="00A74C97" w:rsidRDefault="00A74C97" w:rsidP="00DA437D">
      <w:pPr>
        <w:pStyle w:val="Default"/>
        <w:jc w:val="both"/>
        <w:rPr>
          <w:rFonts w:ascii="Georgia" w:hAnsi="Georgia"/>
          <w:b/>
          <w:color w:val="auto"/>
        </w:rPr>
      </w:pPr>
    </w:p>
    <w:p w:rsidR="00DD2A67" w:rsidRPr="004D397B" w:rsidRDefault="004D397B" w:rsidP="00DA437D">
      <w:pPr>
        <w:pStyle w:val="Default"/>
        <w:jc w:val="both"/>
        <w:rPr>
          <w:rFonts w:ascii="Georgia" w:hAnsi="Georgia"/>
          <w:color w:val="ED7D31" w:themeColor="accent2"/>
        </w:rPr>
      </w:pPr>
      <w:r w:rsidRPr="004D397B">
        <w:rPr>
          <w:rFonts w:ascii="Georgia" w:hAnsi="Georgia"/>
          <w:color w:val="ED7D31" w:themeColor="accent2"/>
        </w:rPr>
        <w:t>Quelques exemples de plats souhaités qui n’apparaissent pas au menu : Mouton, gigot, canard, fruits de mer et crustacés (huitres, moules, coquilles St Jaques), œufs au plat et œufs à la coque, légum</w:t>
      </w:r>
      <w:r w:rsidR="007777B4">
        <w:rPr>
          <w:rFonts w:ascii="Georgia" w:hAnsi="Georgia"/>
          <w:color w:val="ED7D31" w:themeColor="accent2"/>
        </w:rPr>
        <w:t>es de saison, plus de frites !</w:t>
      </w:r>
    </w:p>
    <w:p w:rsidR="00DD2A67" w:rsidRPr="001E5E8E" w:rsidRDefault="00DD2A67" w:rsidP="00DA437D">
      <w:pPr>
        <w:pStyle w:val="Default"/>
        <w:jc w:val="both"/>
        <w:rPr>
          <w:rFonts w:ascii="Georgia" w:hAnsi="Georgia"/>
          <w:color w:val="auto"/>
        </w:rPr>
      </w:pPr>
    </w:p>
    <w:p w:rsidR="00DD2A67" w:rsidRDefault="001E5E8E" w:rsidP="00DA437D">
      <w:pPr>
        <w:pStyle w:val="Default"/>
        <w:jc w:val="both"/>
        <w:rPr>
          <w:rFonts w:ascii="Georgia" w:hAnsi="Georgia"/>
          <w:color w:val="auto"/>
        </w:rPr>
      </w:pPr>
      <w:r w:rsidRPr="001E5E8E">
        <w:rPr>
          <w:rFonts w:ascii="Georgia" w:hAnsi="Georgia"/>
          <w:color w:val="auto"/>
        </w:rPr>
        <w:t xml:space="preserve">Concernant l’ambiance à table, la plupart de nos habitants ont répondus qu’il y avait une bonne </w:t>
      </w:r>
      <w:r>
        <w:rPr>
          <w:rFonts w:ascii="Georgia" w:hAnsi="Georgia"/>
          <w:color w:val="auto"/>
        </w:rPr>
        <w:t xml:space="preserve">voire très bonne </w:t>
      </w:r>
      <w:r w:rsidRPr="001E5E8E">
        <w:rPr>
          <w:rFonts w:ascii="Georgia" w:hAnsi="Georgia"/>
          <w:color w:val="auto"/>
        </w:rPr>
        <w:t>ambiance à table quelques-uns cependant rencontrent des difficultés à communiquer avec des habitants présentant des troubles de la parole ou de l’audition. Certains sont confrontés à des vois</w:t>
      </w:r>
      <w:r>
        <w:rPr>
          <w:rFonts w:ascii="Georgia" w:hAnsi="Georgia"/>
          <w:color w:val="auto"/>
        </w:rPr>
        <w:t>ins de table au fort caractère !!</w:t>
      </w:r>
    </w:p>
    <w:p w:rsidR="001E5E8E" w:rsidRDefault="001E5E8E" w:rsidP="00DA437D">
      <w:pPr>
        <w:pStyle w:val="Default"/>
        <w:jc w:val="both"/>
        <w:rPr>
          <w:rFonts w:ascii="Georgia" w:hAnsi="Georgia"/>
          <w:color w:val="auto"/>
        </w:rPr>
      </w:pPr>
    </w:p>
    <w:p w:rsidR="001E5E8E" w:rsidRDefault="001E5E8E" w:rsidP="00DA437D">
      <w:pPr>
        <w:pStyle w:val="Default"/>
        <w:jc w:val="both"/>
        <w:rPr>
          <w:rFonts w:ascii="Georgia" w:hAnsi="Georgia"/>
          <w:b/>
          <w:color w:val="auto"/>
        </w:rPr>
      </w:pPr>
      <w:r w:rsidRPr="001E5E8E">
        <w:rPr>
          <w:rFonts w:ascii="Georgia" w:hAnsi="Georgia"/>
          <w:b/>
          <w:color w:val="auto"/>
        </w:rPr>
        <w:t>Les habitants sont libres de prendre leur repas en chambre quand ils le souhaitent</w:t>
      </w:r>
      <w:r w:rsidR="00FA54DA">
        <w:rPr>
          <w:rFonts w:ascii="Georgia" w:hAnsi="Georgia"/>
          <w:b/>
          <w:color w:val="auto"/>
        </w:rPr>
        <w:t>.</w:t>
      </w:r>
    </w:p>
    <w:p w:rsidR="00FA54DA" w:rsidRDefault="00FA54DA" w:rsidP="00DA437D">
      <w:pPr>
        <w:pStyle w:val="Default"/>
        <w:jc w:val="both"/>
        <w:rPr>
          <w:rFonts w:ascii="Georgia" w:hAnsi="Georgia"/>
          <w:b/>
          <w:color w:val="auto"/>
        </w:rPr>
      </w:pPr>
    </w:p>
    <w:p w:rsidR="001E5E8E" w:rsidRPr="00DA437D" w:rsidRDefault="00FA54DA" w:rsidP="00DA437D">
      <w:pPr>
        <w:pStyle w:val="Default"/>
        <w:jc w:val="both"/>
        <w:rPr>
          <w:rFonts w:ascii="Georgia" w:hAnsi="Georgia"/>
          <w:b/>
          <w:color w:val="auto"/>
        </w:rPr>
      </w:pPr>
      <w:r w:rsidRPr="009668D9">
        <w:rPr>
          <w:rFonts w:ascii="Georgia" w:hAnsi="Georgia"/>
          <w:b/>
          <w:color w:val="auto"/>
          <w:highlight w:val="yellow"/>
          <w:u w:val="single"/>
        </w:rPr>
        <w:t>Axe d’amélioration :</w:t>
      </w:r>
      <w:r w:rsidRPr="006E05E1">
        <w:rPr>
          <w:rFonts w:ascii="Georgia" w:hAnsi="Georgia"/>
          <w:b/>
          <w:color w:val="auto"/>
          <w:highlight w:val="yellow"/>
        </w:rPr>
        <w:t xml:space="preserve"> Optimiser et inscrire </w:t>
      </w:r>
      <w:r w:rsidR="003D342F" w:rsidRPr="006E05E1">
        <w:rPr>
          <w:rFonts w:ascii="Georgia" w:hAnsi="Georgia"/>
          <w:b/>
          <w:color w:val="auto"/>
          <w:highlight w:val="yellow"/>
        </w:rPr>
        <w:t xml:space="preserve">le </w:t>
      </w:r>
      <w:r w:rsidR="00124A2A" w:rsidRPr="006E05E1">
        <w:rPr>
          <w:rFonts w:ascii="Georgia" w:hAnsi="Georgia"/>
          <w:b/>
          <w:color w:val="auto"/>
          <w:highlight w:val="yellow"/>
        </w:rPr>
        <w:t>projet hôtelier comme</w:t>
      </w:r>
      <w:r w:rsidRPr="006E05E1">
        <w:rPr>
          <w:rFonts w:ascii="Georgia" w:hAnsi="Georgia"/>
          <w:b/>
          <w:color w:val="auto"/>
          <w:highlight w:val="yellow"/>
        </w:rPr>
        <w:t xml:space="preserve"> </w:t>
      </w:r>
      <w:r w:rsidR="003D342F" w:rsidRPr="006E05E1">
        <w:rPr>
          <w:rFonts w:ascii="Georgia" w:hAnsi="Georgia"/>
          <w:b/>
          <w:color w:val="auto"/>
          <w:highlight w:val="yellow"/>
        </w:rPr>
        <w:t xml:space="preserve">axe d’amélioration prioritaire, organiser la transversalité avec le service </w:t>
      </w:r>
      <w:r w:rsidR="009668D9" w:rsidRPr="006E05E1">
        <w:rPr>
          <w:rFonts w:ascii="Georgia" w:hAnsi="Georgia"/>
          <w:b/>
          <w:color w:val="auto"/>
          <w:highlight w:val="yellow"/>
        </w:rPr>
        <w:t>cuisine,</w:t>
      </w:r>
      <w:r w:rsidR="00124A2A" w:rsidRPr="006E05E1">
        <w:rPr>
          <w:rFonts w:ascii="Georgia" w:hAnsi="Georgia"/>
          <w:b/>
          <w:color w:val="auto"/>
          <w:highlight w:val="yellow"/>
        </w:rPr>
        <w:t xml:space="preserve"> optimiser l’outil repas évaluatif/repas prescrit mis en place dans notre EHPAD et </w:t>
      </w:r>
      <w:r w:rsidR="006E05E1" w:rsidRPr="006E05E1">
        <w:rPr>
          <w:rFonts w:ascii="Georgia" w:hAnsi="Georgia"/>
          <w:b/>
          <w:color w:val="auto"/>
          <w:highlight w:val="yellow"/>
        </w:rPr>
        <w:t>assurer le suivi de l’état nutritionnel de nos habitants les plus fragiles.</w:t>
      </w:r>
    </w:p>
    <w:p w:rsidR="00D3551A" w:rsidRDefault="00D3551A" w:rsidP="008E17C7">
      <w:pPr>
        <w:pStyle w:val="Default"/>
        <w:jc w:val="both"/>
        <w:rPr>
          <w:rFonts w:ascii="Georgia" w:hAnsi="Georgia"/>
          <w:color w:val="auto"/>
        </w:rPr>
      </w:pPr>
    </w:p>
    <w:p w:rsidR="00D3551A" w:rsidRDefault="007777B4" w:rsidP="008E17C7">
      <w:pPr>
        <w:pStyle w:val="Default"/>
        <w:jc w:val="both"/>
        <w:rPr>
          <w:rFonts w:ascii="Georgia" w:hAnsi="Georgia"/>
          <w:color w:val="auto"/>
        </w:rPr>
      </w:pPr>
      <w:r>
        <w:rPr>
          <w:rFonts w:ascii="Georgia" w:hAnsi="Georgia"/>
          <w:b/>
          <w:noProof/>
          <w:u w:val="single"/>
          <w:lang w:eastAsia="fr-FR"/>
        </w:rPr>
        <w:lastRenderedPageBreak/>
        <w:drawing>
          <wp:anchor distT="0" distB="0" distL="114300" distR="114300" simplePos="0" relativeHeight="251675648" behindDoc="1" locked="0" layoutInCell="1" allowOverlap="1">
            <wp:simplePos x="0" y="0"/>
            <wp:positionH relativeFrom="column">
              <wp:posOffset>1595755</wp:posOffset>
            </wp:positionH>
            <wp:positionV relativeFrom="paragraph">
              <wp:posOffset>-432435</wp:posOffset>
            </wp:positionV>
            <wp:extent cx="2447925" cy="1375410"/>
            <wp:effectExtent l="0" t="0" r="9525" b="0"/>
            <wp:wrapNone/>
            <wp:docPr id="2" name="Image 1" descr="C:\Users\Portable15\AppData\Local\Microsoft\Windows\INetCache\Content.MSO\1B01E1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table15\AppData\Local\Microsoft\Windows\INetCache\Content.MSO\1B01E16E.tmp"/>
                    <pic:cNvPicPr>
                      <a:picLocks noChangeAspect="1" noChangeArrowheads="1"/>
                    </pic:cNvPicPr>
                  </pic:nvPicPr>
                  <pic:blipFill rotWithShape="1">
                    <a:blip r:embed="rId26">
                      <a:extLst>
                        <a:ext uri="{28A0092B-C50C-407E-A947-70E740481C1C}">
                          <a14:useLocalDpi xmlns:a14="http://schemas.microsoft.com/office/drawing/2010/main" val="0"/>
                        </a:ext>
                      </a:extLst>
                    </a:blip>
                    <a:srcRect b="11111"/>
                    <a:stretch/>
                  </pic:blipFill>
                  <pic:spPr bwMode="auto">
                    <a:xfrm>
                      <a:off x="0" y="0"/>
                      <a:ext cx="2447925" cy="1375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342F" w:rsidRDefault="003D342F" w:rsidP="003D342F">
      <w:pPr>
        <w:pStyle w:val="Default"/>
        <w:jc w:val="both"/>
        <w:rPr>
          <w:rFonts w:ascii="Georgia" w:hAnsi="Georgia"/>
          <w:color w:val="auto"/>
        </w:rPr>
      </w:pPr>
    </w:p>
    <w:p w:rsidR="00575948" w:rsidRPr="003D342F" w:rsidRDefault="00575948" w:rsidP="003D342F">
      <w:pPr>
        <w:pStyle w:val="Default"/>
        <w:numPr>
          <w:ilvl w:val="0"/>
          <w:numId w:val="15"/>
        </w:numPr>
        <w:jc w:val="both"/>
        <w:rPr>
          <w:rFonts w:ascii="Georgia" w:hAnsi="Georgia"/>
          <w:color w:val="auto"/>
        </w:rPr>
      </w:pPr>
      <w:r w:rsidRPr="00575948">
        <w:rPr>
          <w:rFonts w:ascii="Georgia" w:hAnsi="Georgia"/>
          <w:b/>
          <w:color w:val="auto"/>
          <w:u w:val="single"/>
        </w:rPr>
        <w:t>LE LINGE</w:t>
      </w:r>
    </w:p>
    <w:p w:rsidR="00575948" w:rsidRDefault="00575948" w:rsidP="00575948">
      <w:pPr>
        <w:pStyle w:val="Default"/>
        <w:jc w:val="both"/>
        <w:rPr>
          <w:rFonts w:ascii="Georgia" w:hAnsi="Georgia"/>
          <w:b/>
          <w:color w:val="auto"/>
          <w:u w:val="single"/>
        </w:rPr>
      </w:pPr>
    </w:p>
    <w:p w:rsidR="00A74C97" w:rsidRDefault="00A74C97" w:rsidP="00575948">
      <w:pPr>
        <w:pStyle w:val="Default"/>
        <w:jc w:val="both"/>
        <w:rPr>
          <w:rFonts w:ascii="Georgia" w:hAnsi="Georgia"/>
          <w:b/>
          <w:color w:val="auto"/>
          <w:u w:val="single"/>
        </w:rPr>
      </w:pPr>
    </w:p>
    <w:p w:rsidR="00213A30" w:rsidRPr="00DC003D" w:rsidRDefault="00213A30" w:rsidP="00DC003D">
      <w:pPr>
        <w:pStyle w:val="Default"/>
        <w:tabs>
          <w:tab w:val="left" w:pos="5648"/>
        </w:tabs>
        <w:jc w:val="both"/>
        <w:rPr>
          <w:rFonts w:ascii="Georgia" w:hAnsi="Georgia"/>
          <w:b/>
          <w:color w:val="auto"/>
        </w:rPr>
      </w:pPr>
    </w:p>
    <w:p w:rsidR="00213A30" w:rsidRDefault="00DC003D" w:rsidP="001637BB">
      <w:pPr>
        <w:jc w:val="center"/>
      </w:pPr>
      <w:r>
        <w:rPr>
          <w:noProof/>
          <w:lang w:eastAsia="fr-FR"/>
        </w:rPr>
        <w:drawing>
          <wp:inline distT="0" distB="0" distL="0" distR="0" wp14:anchorId="23E890A2" wp14:editId="4CEB77E1">
            <wp:extent cx="5457825" cy="2971800"/>
            <wp:effectExtent l="0" t="0" r="9525" b="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213A30">
        <w:tab/>
      </w:r>
    </w:p>
    <w:p w:rsidR="001523BE" w:rsidRPr="001523BE" w:rsidRDefault="00213A30" w:rsidP="00213A30">
      <w:pPr>
        <w:tabs>
          <w:tab w:val="left" w:pos="1103"/>
        </w:tabs>
        <w:rPr>
          <w:rFonts w:ascii="Georgia" w:hAnsi="Georgia"/>
          <w:b/>
          <w:sz w:val="24"/>
          <w:szCs w:val="24"/>
        </w:rPr>
      </w:pPr>
      <w:r w:rsidRPr="001523BE">
        <w:rPr>
          <w:rFonts w:ascii="Georgia" w:hAnsi="Georgia"/>
          <w:b/>
          <w:sz w:val="24"/>
          <w:szCs w:val="24"/>
        </w:rPr>
        <w:t xml:space="preserve">La très grande majorité des habitants sont satisfaits de l’entretien général de leur </w:t>
      </w:r>
      <w:r w:rsidR="001523BE" w:rsidRPr="001523BE">
        <w:rPr>
          <w:rFonts w:ascii="Georgia" w:hAnsi="Georgia"/>
          <w:b/>
          <w:sz w:val="24"/>
          <w:szCs w:val="24"/>
        </w:rPr>
        <w:t>linge,</w:t>
      </w:r>
      <w:r w:rsidRPr="001523BE">
        <w:rPr>
          <w:rFonts w:ascii="Georgia" w:hAnsi="Georgia"/>
          <w:b/>
          <w:sz w:val="24"/>
          <w:szCs w:val="24"/>
        </w:rPr>
        <w:t xml:space="preserve"> de la prestation de nettoyage du linge et du délai de retour du linge.</w:t>
      </w:r>
    </w:p>
    <w:p w:rsidR="00213A30" w:rsidRPr="001523BE" w:rsidRDefault="00213A30" w:rsidP="00213A30">
      <w:pPr>
        <w:tabs>
          <w:tab w:val="left" w:pos="1103"/>
        </w:tabs>
        <w:rPr>
          <w:rFonts w:ascii="Georgia" w:hAnsi="Georgia"/>
          <w:b/>
          <w:sz w:val="24"/>
          <w:szCs w:val="24"/>
        </w:rPr>
      </w:pPr>
      <w:r w:rsidRPr="001523BE">
        <w:rPr>
          <w:rFonts w:ascii="Georgia" w:hAnsi="Georgia"/>
          <w:b/>
          <w:sz w:val="24"/>
          <w:szCs w:val="24"/>
        </w:rPr>
        <w:t>Quant au choix laissé pour la tenue vestimentaire 53,7 % des habitants sont très satisfaits et 40,</w:t>
      </w:r>
      <w:r w:rsidR="001523BE" w:rsidRPr="001523BE">
        <w:rPr>
          <w:rFonts w:ascii="Georgia" w:hAnsi="Georgia"/>
          <w:b/>
          <w:sz w:val="24"/>
          <w:szCs w:val="24"/>
        </w:rPr>
        <w:t>7 % sont satisfaits. Cependant 1 habitant a noté qu’il n’a pas toujours le choix et un autre qu’il aimerait pouvoir choisir ses affaires.</w:t>
      </w:r>
      <w:r w:rsidRPr="001523BE">
        <w:rPr>
          <w:rFonts w:ascii="Georgia" w:hAnsi="Georgia"/>
          <w:b/>
          <w:sz w:val="24"/>
          <w:szCs w:val="24"/>
        </w:rPr>
        <w:t xml:space="preserve"> </w:t>
      </w:r>
    </w:p>
    <w:p w:rsidR="001523BE" w:rsidRPr="001523BE" w:rsidRDefault="001523BE" w:rsidP="00213A30">
      <w:pPr>
        <w:tabs>
          <w:tab w:val="left" w:pos="1103"/>
        </w:tabs>
        <w:rPr>
          <w:rFonts w:ascii="Georgia" w:hAnsi="Georgia"/>
          <w:color w:val="0070C0"/>
          <w:sz w:val="24"/>
          <w:szCs w:val="24"/>
        </w:rPr>
      </w:pPr>
      <w:r w:rsidRPr="001523BE">
        <w:rPr>
          <w:rFonts w:ascii="Georgia" w:hAnsi="Georgia"/>
          <w:color w:val="0070C0"/>
          <w:sz w:val="24"/>
          <w:szCs w:val="24"/>
        </w:rPr>
        <w:t>Un habitant a indiqué : « Service lingerie très bien »</w:t>
      </w:r>
    </w:p>
    <w:p w:rsidR="001523BE" w:rsidRDefault="001523BE" w:rsidP="00213A30">
      <w:pPr>
        <w:tabs>
          <w:tab w:val="left" w:pos="1103"/>
        </w:tabs>
        <w:rPr>
          <w:rFonts w:ascii="Georgia" w:hAnsi="Georgia"/>
          <w:color w:val="0070C0"/>
          <w:sz w:val="24"/>
          <w:szCs w:val="24"/>
        </w:rPr>
      </w:pPr>
      <w:r w:rsidRPr="001523BE">
        <w:rPr>
          <w:rFonts w:ascii="Georgia" w:hAnsi="Georgia"/>
          <w:color w:val="0070C0"/>
          <w:sz w:val="24"/>
          <w:szCs w:val="24"/>
        </w:rPr>
        <w:t>Un autre aimerait que son linge soit repassé !</w:t>
      </w:r>
    </w:p>
    <w:p w:rsidR="00CC2095" w:rsidRDefault="00CC2095" w:rsidP="00213A30">
      <w:pPr>
        <w:tabs>
          <w:tab w:val="left" w:pos="1103"/>
        </w:tabs>
        <w:rPr>
          <w:rFonts w:ascii="Georgia" w:hAnsi="Georgia"/>
          <w:sz w:val="24"/>
          <w:szCs w:val="24"/>
        </w:rPr>
      </w:pPr>
      <w:r w:rsidRPr="00A86570">
        <w:rPr>
          <w:rFonts w:ascii="Georgia" w:hAnsi="Georgia"/>
          <w:sz w:val="24"/>
          <w:szCs w:val="24"/>
        </w:rPr>
        <w:t xml:space="preserve">A la </w:t>
      </w:r>
      <w:r w:rsidR="001637BB" w:rsidRPr="00A86570">
        <w:rPr>
          <w:rFonts w:ascii="Georgia" w:hAnsi="Georgia"/>
          <w:sz w:val="24"/>
          <w:szCs w:val="24"/>
        </w:rPr>
        <w:t>question</w:t>
      </w:r>
      <w:r w:rsidRPr="00A86570">
        <w:rPr>
          <w:rFonts w:ascii="Georgia" w:hAnsi="Georgia"/>
          <w:sz w:val="24"/>
          <w:szCs w:val="24"/>
        </w:rPr>
        <w:t xml:space="preserve"> sur l’information donnée quant à l’entretien du linge délicat, les habitants ont répondu </w:t>
      </w:r>
      <w:r w:rsidR="001637BB" w:rsidRPr="00A86570">
        <w:rPr>
          <w:rFonts w:ascii="Georgia" w:hAnsi="Georgia"/>
          <w:sz w:val="24"/>
          <w:szCs w:val="24"/>
        </w:rPr>
        <w:t>à 59</w:t>
      </w:r>
      <w:r w:rsidRPr="00A86570">
        <w:rPr>
          <w:rFonts w:ascii="Georgia" w:hAnsi="Georgia"/>
          <w:sz w:val="24"/>
          <w:szCs w:val="24"/>
        </w:rPr>
        <w:t xml:space="preserve">,3 % ne pas </w:t>
      </w:r>
      <w:r w:rsidR="001637BB" w:rsidRPr="00A86570">
        <w:rPr>
          <w:rFonts w:ascii="Georgia" w:hAnsi="Georgia"/>
          <w:sz w:val="24"/>
          <w:szCs w:val="24"/>
        </w:rPr>
        <w:t>être</w:t>
      </w:r>
      <w:r w:rsidRPr="00A86570">
        <w:rPr>
          <w:rFonts w:ascii="Georgia" w:hAnsi="Georgia"/>
          <w:sz w:val="24"/>
          <w:szCs w:val="24"/>
        </w:rPr>
        <w:t xml:space="preserve"> informé</w:t>
      </w:r>
      <w:r w:rsidR="001637BB" w:rsidRPr="00A86570">
        <w:rPr>
          <w:rFonts w:ascii="Georgia" w:hAnsi="Georgia"/>
          <w:sz w:val="24"/>
          <w:szCs w:val="24"/>
        </w:rPr>
        <w:t xml:space="preserve"> que le linge délicat (pure laine, lycra, rhovyl, </w:t>
      </w:r>
      <w:r w:rsidR="00A86570" w:rsidRPr="00A86570">
        <w:rPr>
          <w:rFonts w:ascii="Georgia" w:hAnsi="Georgia"/>
          <w:sz w:val="24"/>
          <w:szCs w:val="24"/>
        </w:rPr>
        <w:t>Damart</w:t>
      </w:r>
      <w:r w:rsidR="001637BB" w:rsidRPr="00A86570">
        <w:rPr>
          <w:rFonts w:ascii="Georgia" w:hAnsi="Georgia"/>
          <w:sz w:val="24"/>
          <w:szCs w:val="24"/>
        </w:rPr>
        <w:t xml:space="preserve">), ne pouvait pas </w:t>
      </w:r>
      <w:r w:rsidR="00A86570" w:rsidRPr="00A86570">
        <w:rPr>
          <w:rFonts w:ascii="Georgia" w:hAnsi="Georgia"/>
          <w:sz w:val="24"/>
          <w:szCs w:val="24"/>
        </w:rPr>
        <w:t>être</w:t>
      </w:r>
      <w:r w:rsidR="001637BB" w:rsidRPr="00A86570">
        <w:rPr>
          <w:rFonts w:ascii="Georgia" w:hAnsi="Georgia"/>
          <w:sz w:val="24"/>
          <w:szCs w:val="24"/>
        </w:rPr>
        <w:t xml:space="preserve"> entretenu au sein de l’EHPAD</w:t>
      </w:r>
      <w:r w:rsidR="00A86570">
        <w:rPr>
          <w:rFonts w:ascii="Georgia" w:hAnsi="Georgia"/>
          <w:sz w:val="24"/>
          <w:szCs w:val="24"/>
        </w:rPr>
        <w:t>.</w:t>
      </w:r>
    </w:p>
    <w:p w:rsidR="00A86570" w:rsidRPr="00A86570" w:rsidRDefault="00A86570" w:rsidP="00213A30">
      <w:pPr>
        <w:tabs>
          <w:tab w:val="left" w:pos="1103"/>
        </w:tabs>
        <w:rPr>
          <w:rFonts w:ascii="Georgia" w:hAnsi="Georgia"/>
          <w:sz w:val="24"/>
          <w:szCs w:val="24"/>
        </w:rPr>
      </w:pPr>
      <w:r>
        <w:rPr>
          <w:rFonts w:ascii="Georgia" w:hAnsi="Georgia"/>
          <w:sz w:val="24"/>
          <w:szCs w:val="24"/>
        </w:rPr>
        <w:t>Quant au rythme de changement du linge de lit les habitants sont satisfaits à 81,5 %</w:t>
      </w:r>
    </w:p>
    <w:p w:rsidR="00124A2A" w:rsidRDefault="009668D9" w:rsidP="00213A30">
      <w:pPr>
        <w:tabs>
          <w:tab w:val="left" w:pos="1103"/>
        </w:tabs>
        <w:rPr>
          <w:rFonts w:ascii="Georgia" w:hAnsi="Georgia"/>
          <w:b/>
          <w:sz w:val="24"/>
          <w:szCs w:val="24"/>
        </w:rPr>
      </w:pPr>
      <w:r>
        <w:rPr>
          <w:rFonts w:ascii="Georgia" w:hAnsi="Georgia"/>
          <w:b/>
          <w:sz w:val="24"/>
          <w:szCs w:val="24"/>
          <w:highlight w:val="yellow"/>
          <w:u w:val="single"/>
        </w:rPr>
        <w:t>Point fort</w:t>
      </w:r>
      <w:r w:rsidR="00CC2095" w:rsidRPr="009668D9">
        <w:rPr>
          <w:rFonts w:ascii="Georgia" w:hAnsi="Georgia"/>
          <w:b/>
          <w:sz w:val="24"/>
          <w:szCs w:val="24"/>
          <w:highlight w:val="yellow"/>
          <w:u w:val="single"/>
        </w:rPr>
        <w:t> :</w:t>
      </w:r>
      <w:r w:rsidR="00CC2095" w:rsidRPr="00A86570">
        <w:rPr>
          <w:rFonts w:ascii="Georgia" w:hAnsi="Georgia"/>
          <w:b/>
          <w:sz w:val="24"/>
          <w:szCs w:val="24"/>
          <w:highlight w:val="yellow"/>
        </w:rPr>
        <w:t xml:space="preserve"> Satisfaction </w:t>
      </w:r>
      <w:r w:rsidR="00A86570" w:rsidRPr="00A86570">
        <w:rPr>
          <w:rFonts w:ascii="Georgia" w:hAnsi="Georgia"/>
          <w:b/>
          <w:sz w:val="24"/>
          <w:szCs w:val="24"/>
          <w:highlight w:val="yellow"/>
        </w:rPr>
        <w:t xml:space="preserve">plus que </w:t>
      </w:r>
      <w:r w:rsidR="00CC2095" w:rsidRPr="00A86570">
        <w:rPr>
          <w:rFonts w:ascii="Georgia" w:hAnsi="Georgia"/>
          <w:b/>
          <w:sz w:val="24"/>
          <w:szCs w:val="24"/>
          <w:highlight w:val="yellow"/>
        </w:rPr>
        <w:t>générale du service Blanchisserie</w:t>
      </w:r>
      <w:r w:rsidR="00A86570" w:rsidRPr="00A86570">
        <w:rPr>
          <w:rFonts w:ascii="Georgia" w:hAnsi="Georgia"/>
          <w:b/>
          <w:sz w:val="24"/>
          <w:szCs w:val="24"/>
          <w:highlight w:val="yellow"/>
        </w:rPr>
        <w:t xml:space="preserve"> qui doit cependant prévoir de refaire une information sur l’entretien du linge délicat.</w:t>
      </w:r>
    </w:p>
    <w:p w:rsidR="00A74C97" w:rsidRPr="00A74C97" w:rsidRDefault="00A74C97" w:rsidP="00213A30">
      <w:pPr>
        <w:tabs>
          <w:tab w:val="left" w:pos="1103"/>
        </w:tabs>
        <w:rPr>
          <w:rFonts w:ascii="Georgia" w:hAnsi="Georgia"/>
          <w:b/>
          <w:sz w:val="24"/>
          <w:szCs w:val="24"/>
        </w:rPr>
      </w:pPr>
    </w:p>
    <w:p w:rsidR="007777B4" w:rsidRDefault="007777B4" w:rsidP="007777B4">
      <w:pPr>
        <w:pStyle w:val="Paragraphedeliste"/>
        <w:tabs>
          <w:tab w:val="left" w:pos="1103"/>
        </w:tabs>
        <w:rPr>
          <w:rFonts w:ascii="Georgia" w:hAnsi="Georgia"/>
          <w:b/>
          <w:sz w:val="24"/>
          <w:szCs w:val="24"/>
          <w:u w:val="single"/>
        </w:rPr>
      </w:pPr>
    </w:p>
    <w:p w:rsidR="00EB502D" w:rsidRPr="00B65F00" w:rsidRDefault="001523BE" w:rsidP="00B65F00">
      <w:pPr>
        <w:pStyle w:val="Paragraphedeliste"/>
        <w:numPr>
          <w:ilvl w:val="0"/>
          <w:numId w:val="9"/>
        </w:numPr>
        <w:tabs>
          <w:tab w:val="left" w:pos="1103"/>
        </w:tabs>
        <w:rPr>
          <w:rFonts w:ascii="Georgia" w:hAnsi="Georgia"/>
          <w:b/>
          <w:sz w:val="24"/>
          <w:szCs w:val="24"/>
          <w:u w:val="single"/>
        </w:rPr>
      </w:pPr>
      <w:r w:rsidRPr="00CC2095">
        <w:rPr>
          <w:rFonts w:ascii="Georgia" w:hAnsi="Georgia"/>
          <w:b/>
          <w:sz w:val="24"/>
          <w:szCs w:val="24"/>
          <w:u w:val="single"/>
        </w:rPr>
        <w:t>L’ANIMATION</w:t>
      </w:r>
    </w:p>
    <w:p w:rsidR="00EB502D" w:rsidRDefault="00EB502D" w:rsidP="006E05E1">
      <w:pPr>
        <w:tabs>
          <w:tab w:val="left" w:pos="1103"/>
        </w:tabs>
        <w:ind w:left="360"/>
        <w:jc w:val="both"/>
        <w:rPr>
          <w:rFonts w:ascii="Georgia" w:hAnsi="Georgia"/>
          <w:sz w:val="24"/>
          <w:szCs w:val="24"/>
        </w:rPr>
      </w:pPr>
      <w:r w:rsidRPr="00EB502D">
        <w:rPr>
          <w:rFonts w:ascii="Georgia" w:hAnsi="Georgia"/>
          <w:sz w:val="24"/>
          <w:szCs w:val="24"/>
        </w:rPr>
        <w:t>Beaucoup de nos habitants n’ont pas répondu aux questions posées sur l’animation et ont répondus qu’ils n’y participaient pas.</w:t>
      </w:r>
    </w:p>
    <w:p w:rsidR="00B65F00" w:rsidRDefault="00B65F00" w:rsidP="006E05E1">
      <w:pPr>
        <w:tabs>
          <w:tab w:val="left" w:pos="1103"/>
        </w:tabs>
        <w:rPr>
          <w:rFonts w:ascii="Georgia" w:hAnsi="Georgia"/>
          <w:sz w:val="24"/>
          <w:szCs w:val="24"/>
        </w:rPr>
      </w:pPr>
    </w:p>
    <w:p w:rsidR="00F8275F" w:rsidRDefault="00F8275F" w:rsidP="00F8275F">
      <w:pPr>
        <w:tabs>
          <w:tab w:val="left" w:pos="1103"/>
        </w:tabs>
        <w:ind w:left="360"/>
        <w:rPr>
          <w:rFonts w:ascii="Georgia" w:hAnsi="Georgia"/>
          <w:b/>
          <w:sz w:val="24"/>
          <w:szCs w:val="24"/>
        </w:rPr>
      </w:pPr>
      <w:r>
        <w:rPr>
          <w:rFonts w:ascii="Georgia" w:hAnsi="Georgia"/>
          <w:sz w:val="24"/>
          <w:szCs w:val="24"/>
        </w:rPr>
        <w:tab/>
      </w:r>
      <w:r w:rsidRPr="00F8275F">
        <w:rPr>
          <w:rFonts w:ascii="Georgia" w:hAnsi="Georgia"/>
          <w:b/>
          <w:sz w:val="24"/>
          <w:szCs w:val="24"/>
        </w:rPr>
        <w:t>Etes-vous satisfait</w:t>
      </w:r>
      <w:r>
        <w:rPr>
          <w:rFonts w:ascii="Georgia" w:hAnsi="Georgia"/>
          <w:b/>
          <w:sz w:val="24"/>
          <w:szCs w:val="24"/>
        </w:rPr>
        <w:t>(e)</w:t>
      </w:r>
      <w:r w:rsidRPr="00F8275F">
        <w:rPr>
          <w:rFonts w:ascii="Georgia" w:hAnsi="Georgia"/>
          <w:b/>
          <w:sz w:val="24"/>
          <w:szCs w:val="24"/>
        </w:rPr>
        <w:t xml:space="preserve"> des animations au niveau :</w:t>
      </w:r>
    </w:p>
    <w:p w:rsidR="00B65F00" w:rsidRDefault="006E05E1" w:rsidP="00F8275F">
      <w:pPr>
        <w:tabs>
          <w:tab w:val="left" w:pos="1103"/>
        </w:tabs>
        <w:ind w:left="360"/>
        <w:rPr>
          <w:rFonts w:ascii="Georgia" w:hAnsi="Georgia"/>
          <w:b/>
          <w:sz w:val="24"/>
          <w:szCs w:val="24"/>
        </w:rPr>
      </w:pPr>
      <w:r>
        <w:rPr>
          <w:noProof/>
          <w:lang w:eastAsia="fr-FR"/>
        </w:rPr>
        <w:drawing>
          <wp:anchor distT="0" distB="0" distL="114300" distR="114300" simplePos="0" relativeHeight="251666432" behindDoc="1" locked="0" layoutInCell="1" allowOverlap="1">
            <wp:simplePos x="0" y="0"/>
            <wp:positionH relativeFrom="column">
              <wp:posOffset>-324485</wp:posOffset>
            </wp:positionH>
            <wp:positionV relativeFrom="paragraph">
              <wp:posOffset>267335</wp:posOffset>
            </wp:positionV>
            <wp:extent cx="6411595" cy="3121660"/>
            <wp:effectExtent l="323850" t="323850" r="332105" b="326390"/>
            <wp:wrapNone/>
            <wp:docPr id="9" name="Picture 50279"/>
            <wp:cNvGraphicFramePr/>
            <a:graphic xmlns:a="http://schemas.openxmlformats.org/drawingml/2006/main">
              <a:graphicData uri="http://schemas.openxmlformats.org/drawingml/2006/picture">
                <pic:pic xmlns:pic="http://schemas.openxmlformats.org/drawingml/2006/picture">
                  <pic:nvPicPr>
                    <pic:cNvPr id="3" name="Picture 50279"/>
                    <pic:cNvPicPr/>
                  </pic:nvPicPr>
                  <pic:blipFill rotWithShape="1">
                    <a:blip r:embed="rId28" cstate="print">
                      <a:extLst>
                        <a:ext uri="{28A0092B-C50C-407E-A947-70E740481C1C}">
                          <a14:useLocalDpi xmlns:a14="http://schemas.microsoft.com/office/drawing/2010/main" val="0"/>
                        </a:ext>
                      </a:extLst>
                    </a:blip>
                    <a:srcRect t="21806"/>
                    <a:stretch/>
                  </pic:blipFill>
                  <pic:spPr bwMode="auto">
                    <a:xfrm>
                      <a:off x="0" y="0"/>
                      <a:ext cx="6411595" cy="312166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5F00" w:rsidRDefault="00B65F00" w:rsidP="00F8275F">
      <w:pPr>
        <w:tabs>
          <w:tab w:val="left" w:pos="1103"/>
        </w:tabs>
        <w:ind w:left="360"/>
        <w:rPr>
          <w:rFonts w:ascii="Georgia" w:hAnsi="Georgia"/>
          <w:b/>
          <w:sz w:val="24"/>
          <w:szCs w:val="24"/>
        </w:rPr>
      </w:pPr>
    </w:p>
    <w:p w:rsidR="00B65F00" w:rsidRPr="00B65F00" w:rsidRDefault="00B65F00" w:rsidP="00B65F00">
      <w:pPr>
        <w:rPr>
          <w:rFonts w:ascii="Georgia" w:hAnsi="Georgia"/>
          <w:sz w:val="24"/>
          <w:szCs w:val="24"/>
        </w:rPr>
      </w:pPr>
    </w:p>
    <w:p w:rsidR="00B65F00" w:rsidRPr="00B65F00" w:rsidRDefault="00B65F00" w:rsidP="00B65F00">
      <w:pPr>
        <w:rPr>
          <w:rFonts w:ascii="Georgia" w:hAnsi="Georgia"/>
          <w:sz w:val="24"/>
          <w:szCs w:val="24"/>
        </w:rPr>
      </w:pPr>
    </w:p>
    <w:p w:rsidR="00B65F00" w:rsidRPr="00B65F00" w:rsidRDefault="00B65F00" w:rsidP="00B65F00">
      <w:pPr>
        <w:rPr>
          <w:rFonts w:ascii="Georgia" w:hAnsi="Georgia"/>
          <w:sz w:val="24"/>
          <w:szCs w:val="24"/>
        </w:rPr>
      </w:pPr>
    </w:p>
    <w:p w:rsidR="00B65F00" w:rsidRPr="00B65F00" w:rsidRDefault="00B65F00" w:rsidP="00B65F00">
      <w:pPr>
        <w:rPr>
          <w:rFonts w:ascii="Georgia" w:hAnsi="Georgia"/>
          <w:sz w:val="24"/>
          <w:szCs w:val="24"/>
        </w:rPr>
      </w:pPr>
    </w:p>
    <w:p w:rsidR="00B65F00" w:rsidRPr="00B65F00" w:rsidRDefault="00B65F00" w:rsidP="00B65F00">
      <w:pPr>
        <w:rPr>
          <w:rFonts w:ascii="Georgia" w:hAnsi="Georgia"/>
          <w:sz w:val="24"/>
          <w:szCs w:val="24"/>
        </w:rPr>
      </w:pPr>
    </w:p>
    <w:p w:rsidR="00B65F00" w:rsidRPr="00B65F00" w:rsidRDefault="00B65F00" w:rsidP="00B65F00">
      <w:pPr>
        <w:rPr>
          <w:rFonts w:ascii="Georgia" w:hAnsi="Georgia"/>
          <w:sz w:val="24"/>
          <w:szCs w:val="24"/>
        </w:rPr>
      </w:pPr>
    </w:p>
    <w:p w:rsidR="00B65F00" w:rsidRPr="00B65F00" w:rsidRDefault="00B65F00" w:rsidP="00B65F00">
      <w:pPr>
        <w:rPr>
          <w:rFonts w:ascii="Georgia" w:hAnsi="Georgia"/>
          <w:sz w:val="24"/>
          <w:szCs w:val="24"/>
        </w:rPr>
      </w:pPr>
    </w:p>
    <w:p w:rsidR="00B65F00" w:rsidRPr="00B65F00" w:rsidRDefault="00B65F00" w:rsidP="00B65F00">
      <w:pPr>
        <w:rPr>
          <w:rFonts w:ascii="Georgia" w:hAnsi="Georgia"/>
          <w:sz w:val="24"/>
          <w:szCs w:val="24"/>
        </w:rPr>
      </w:pPr>
    </w:p>
    <w:p w:rsidR="00B65F00" w:rsidRPr="00B65F00" w:rsidRDefault="00B65F00" w:rsidP="00B65F00">
      <w:pPr>
        <w:rPr>
          <w:rFonts w:ascii="Georgia" w:hAnsi="Georgia"/>
          <w:sz w:val="24"/>
          <w:szCs w:val="24"/>
        </w:rPr>
      </w:pPr>
    </w:p>
    <w:p w:rsidR="00B65F00" w:rsidRPr="00B65F00" w:rsidRDefault="00B65F00" w:rsidP="00B65F00">
      <w:pPr>
        <w:rPr>
          <w:rFonts w:ascii="Georgia" w:hAnsi="Georgia"/>
          <w:sz w:val="24"/>
          <w:szCs w:val="24"/>
        </w:rPr>
      </w:pPr>
    </w:p>
    <w:p w:rsidR="00B65F00" w:rsidRPr="00B65F00" w:rsidRDefault="00B65F00" w:rsidP="00B65F00">
      <w:pPr>
        <w:rPr>
          <w:rFonts w:ascii="Georgia" w:hAnsi="Georgia"/>
          <w:sz w:val="24"/>
          <w:szCs w:val="24"/>
        </w:rPr>
      </w:pPr>
    </w:p>
    <w:p w:rsidR="00B65F00" w:rsidRDefault="00B65F00" w:rsidP="00B65F00">
      <w:pPr>
        <w:rPr>
          <w:rFonts w:ascii="Georgia" w:hAnsi="Georgia"/>
          <w:sz w:val="24"/>
          <w:szCs w:val="24"/>
        </w:rPr>
      </w:pPr>
    </w:p>
    <w:p w:rsidR="00E15770" w:rsidRDefault="00E15770" w:rsidP="00B65F00">
      <w:pPr>
        <w:rPr>
          <w:rFonts w:ascii="Georgia" w:hAnsi="Georgia"/>
          <w:sz w:val="24"/>
          <w:szCs w:val="24"/>
        </w:rPr>
      </w:pPr>
      <w:r>
        <w:rPr>
          <w:noProof/>
          <w:lang w:eastAsia="fr-FR"/>
        </w:rPr>
        <w:drawing>
          <wp:inline distT="0" distB="0" distL="0" distR="0" wp14:anchorId="02D6CB67" wp14:editId="643D0845">
            <wp:extent cx="5553075" cy="2619375"/>
            <wp:effectExtent l="0" t="0" r="9525" b="9525"/>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65F00" w:rsidRDefault="00E15770" w:rsidP="00B65F00">
      <w:pPr>
        <w:tabs>
          <w:tab w:val="left" w:pos="7985"/>
        </w:tabs>
        <w:rPr>
          <w:rFonts w:ascii="Georgia" w:hAnsi="Georgia"/>
          <w:sz w:val="24"/>
          <w:szCs w:val="24"/>
        </w:rPr>
      </w:pPr>
      <w:r>
        <w:rPr>
          <w:rFonts w:ascii="Georgia" w:hAnsi="Georgia"/>
          <w:sz w:val="24"/>
          <w:szCs w:val="24"/>
        </w:rPr>
        <w:lastRenderedPageBreak/>
        <w:t>La question concernant la réponse aux envies et attentes de nos habitants n’a pas obtenue beaucoup de réponse mais par contre de nombreux commentaires :</w:t>
      </w:r>
    </w:p>
    <w:p w:rsidR="00AE351B" w:rsidRDefault="00AE351B" w:rsidP="00B65F00">
      <w:pPr>
        <w:tabs>
          <w:tab w:val="left" w:pos="7985"/>
        </w:tabs>
        <w:rPr>
          <w:rFonts w:ascii="Georgia" w:hAnsi="Georgia"/>
          <w:color w:val="0070C0"/>
          <w:sz w:val="24"/>
          <w:szCs w:val="24"/>
        </w:rPr>
        <w:sectPr w:rsidR="00AE351B" w:rsidSect="001F160A">
          <w:type w:val="continuous"/>
          <w:pgSz w:w="11906" w:h="16838"/>
          <w:pgMar w:top="1417" w:right="1417" w:bottom="1417" w:left="1417" w:header="708" w:footer="708" w:gutter="0"/>
          <w:pgBorders w:offsetFrom="page">
            <w:top w:val="single" w:sz="12" w:space="24" w:color="FFC000" w:themeColor="accent4"/>
            <w:left w:val="single" w:sz="12" w:space="24" w:color="FFC000" w:themeColor="accent4"/>
            <w:bottom w:val="single" w:sz="12" w:space="24" w:color="FFC000" w:themeColor="accent4"/>
            <w:right w:val="single" w:sz="12" w:space="24" w:color="FFC000" w:themeColor="accent4"/>
          </w:pgBorders>
          <w:cols w:space="708"/>
          <w:docGrid w:linePitch="360"/>
        </w:sectPr>
      </w:pPr>
    </w:p>
    <w:p w:rsidR="00E15770" w:rsidRPr="00AE351B" w:rsidRDefault="00E83462" w:rsidP="00AE351B">
      <w:pPr>
        <w:pStyle w:val="Paragraphedeliste"/>
        <w:numPr>
          <w:ilvl w:val="0"/>
          <w:numId w:val="20"/>
        </w:numPr>
        <w:tabs>
          <w:tab w:val="left" w:pos="7985"/>
        </w:tabs>
        <w:rPr>
          <w:rFonts w:ascii="Georgia" w:hAnsi="Georgia"/>
          <w:color w:val="0070C0"/>
          <w:sz w:val="24"/>
          <w:szCs w:val="24"/>
        </w:rPr>
      </w:pPr>
      <w:r>
        <w:rPr>
          <w:rFonts w:ascii="Georgia" w:hAnsi="Georgia"/>
          <w:color w:val="0070C0"/>
          <w:sz w:val="24"/>
          <w:szCs w:val="24"/>
        </w:rPr>
        <w:t>Plusieurs ont noté</w:t>
      </w:r>
      <w:r w:rsidR="004C7A3C" w:rsidRPr="00AE351B">
        <w:rPr>
          <w:rFonts w:ascii="Georgia" w:hAnsi="Georgia"/>
          <w:color w:val="0070C0"/>
          <w:sz w:val="24"/>
          <w:szCs w:val="24"/>
        </w:rPr>
        <w:t xml:space="preserve"> ne pas participer par choix, car problèmes d’audition ou préférer rester dans leur chambre, au calme à regarder la télé ou lire le journal. Certains précisent ne pas s’ennuyer.</w:t>
      </w:r>
    </w:p>
    <w:p w:rsidR="00AE351B" w:rsidRPr="00AE351B" w:rsidRDefault="00AE351B" w:rsidP="00AE351B">
      <w:pPr>
        <w:pStyle w:val="Paragraphedeliste"/>
        <w:numPr>
          <w:ilvl w:val="0"/>
          <w:numId w:val="20"/>
        </w:numPr>
        <w:tabs>
          <w:tab w:val="left" w:pos="7985"/>
        </w:tabs>
        <w:rPr>
          <w:rFonts w:ascii="Georgia" w:hAnsi="Georgia"/>
          <w:color w:val="0070C0"/>
          <w:sz w:val="24"/>
          <w:szCs w:val="24"/>
        </w:rPr>
      </w:pPr>
      <w:r w:rsidRPr="00AE351B">
        <w:rPr>
          <w:rFonts w:ascii="Georgia" w:hAnsi="Georgia"/>
          <w:color w:val="0070C0"/>
          <w:sz w:val="24"/>
          <w:szCs w:val="24"/>
        </w:rPr>
        <w:t>Une habitante trouve que les animations sont trop longues et finissent trop tard</w:t>
      </w:r>
    </w:p>
    <w:p w:rsidR="00AE351B" w:rsidRPr="00F162E3" w:rsidRDefault="00AE351B" w:rsidP="00B65F00">
      <w:pPr>
        <w:pStyle w:val="Paragraphedeliste"/>
        <w:numPr>
          <w:ilvl w:val="0"/>
          <w:numId w:val="20"/>
        </w:numPr>
        <w:tabs>
          <w:tab w:val="left" w:pos="7985"/>
        </w:tabs>
        <w:rPr>
          <w:rFonts w:ascii="Georgia" w:hAnsi="Georgia"/>
          <w:color w:val="0070C0"/>
          <w:sz w:val="24"/>
          <w:szCs w:val="24"/>
        </w:rPr>
        <w:sectPr w:rsidR="00AE351B" w:rsidRPr="00F162E3" w:rsidSect="00AE351B">
          <w:type w:val="continuous"/>
          <w:pgSz w:w="11906" w:h="16838"/>
          <w:pgMar w:top="1417" w:right="1417" w:bottom="1417" w:left="1417" w:header="708" w:footer="708" w:gutter="0"/>
          <w:pgBorders w:offsetFrom="page">
            <w:top w:val="single" w:sz="12" w:space="24" w:color="FFC000" w:themeColor="accent4"/>
            <w:left w:val="single" w:sz="12" w:space="24" w:color="FFC000" w:themeColor="accent4"/>
            <w:bottom w:val="single" w:sz="12" w:space="24" w:color="FFC000" w:themeColor="accent4"/>
            <w:right w:val="single" w:sz="12" w:space="24" w:color="FFC000" w:themeColor="accent4"/>
          </w:pgBorders>
          <w:cols w:num="2" w:space="708"/>
          <w:docGrid w:linePitch="360"/>
        </w:sectPr>
      </w:pPr>
      <w:r w:rsidRPr="00AE351B">
        <w:rPr>
          <w:rFonts w:ascii="Georgia" w:hAnsi="Georgia"/>
          <w:color w:val="0070C0"/>
          <w:sz w:val="24"/>
          <w:szCs w:val="24"/>
        </w:rPr>
        <w:t>Une autre tr</w:t>
      </w:r>
      <w:r w:rsidR="00E83462">
        <w:rPr>
          <w:rFonts w:ascii="Georgia" w:hAnsi="Georgia"/>
          <w:color w:val="0070C0"/>
          <w:sz w:val="24"/>
          <w:szCs w:val="24"/>
        </w:rPr>
        <w:t>ouve qu’il n’y en a pas assez </w:t>
      </w:r>
    </w:p>
    <w:p w:rsidR="007C7314" w:rsidRDefault="007C7314" w:rsidP="00B65F00">
      <w:pPr>
        <w:tabs>
          <w:tab w:val="left" w:pos="7985"/>
        </w:tabs>
        <w:rPr>
          <w:rFonts w:ascii="Georgia" w:hAnsi="Georgia"/>
          <w:color w:val="ED7D31" w:themeColor="accent2"/>
          <w:sz w:val="24"/>
          <w:szCs w:val="24"/>
        </w:rPr>
      </w:pPr>
    </w:p>
    <w:p w:rsidR="00AE351B" w:rsidRPr="00952253" w:rsidRDefault="00AE351B" w:rsidP="00B65F00">
      <w:pPr>
        <w:tabs>
          <w:tab w:val="left" w:pos="7985"/>
        </w:tabs>
        <w:rPr>
          <w:rFonts w:ascii="Georgia" w:hAnsi="Georgia"/>
          <w:color w:val="ED7D31" w:themeColor="accent2"/>
          <w:sz w:val="24"/>
          <w:szCs w:val="24"/>
        </w:rPr>
      </w:pPr>
      <w:r w:rsidRPr="00952253">
        <w:rPr>
          <w:rFonts w:ascii="Georgia" w:hAnsi="Georgia"/>
          <w:color w:val="ED7D31" w:themeColor="accent2"/>
          <w:sz w:val="24"/>
          <w:szCs w:val="24"/>
        </w:rPr>
        <w:t xml:space="preserve">Les animations sont affichées dans tous les secteurs et sont diverses, fréquentes et </w:t>
      </w:r>
      <w:r w:rsidR="00E14718" w:rsidRPr="00952253">
        <w:rPr>
          <w:rFonts w:ascii="Georgia" w:hAnsi="Georgia"/>
          <w:color w:val="ED7D31" w:themeColor="accent2"/>
          <w:sz w:val="24"/>
          <w:szCs w:val="24"/>
        </w:rPr>
        <w:t>variées</w:t>
      </w:r>
      <w:r w:rsidR="00D806CD">
        <w:rPr>
          <w:rFonts w:ascii="Georgia" w:hAnsi="Georgia"/>
          <w:color w:val="ED7D31" w:themeColor="accent2"/>
          <w:sz w:val="24"/>
          <w:szCs w:val="24"/>
        </w:rPr>
        <w:t>, mais effectivement pas toujours quotidiennes dans chaque secteur</w:t>
      </w:r>
      <w:r w:rsidRPr="00952253">
        <w:rPr>
          <w:rFonts w:ascii="Georgia" w:hAnsi="Georgia"/>
          <w:color w:val="ED7D31" w:themeColor="accent2"/>
          <w:sz w:val="24"/>
          <w:szCs w:val="24"/>
        </w:rPr>
        <w:t xml:space="preserve">. Certains résidents aiment se retrouver pour </w:t>
      </w:r>
      <w:r w:rsidR="00E14718" w:rsidRPr="00952253">
        <w:rPr>
          <w:rFonts w:ascii="Georgia" w:hAnsi="Georgia"/>
          <w:color w:val="ED7D31" w:themeColor="accent2"/>
          <w:sz w:val="24"/>
          <w:szCs w:val="24"/>
        </w:rPr>
        <w:t>jouer à la belotte.</w:t>
      </w:r>
    </w:p>
    <w:p w:rsidR="00952253" w:rsidRDefault="00E14718" w:rsidP="00B65F00">
      <w:pPr>
        <w:tabs>
          <w:tab w:val="left" w:pos="7985"/>
        </w:tabs>
        <w:rPr>
          <w:rFonts w:ascii="Georgia" w:hAnsi="Georgia"/>
          <w:color w:val="ED7D31" w:themeColor="accent2"/>
          <w:sz w:val="24"/>
          <w:szCs w:val="24"/>
        </w:rPr>
      </w:pPr>
      <w:r w:rsidRPr="00952253">
        <w:rPr>
          <w:rFonts w:ascii="Georgia" w:hAnsi="Georgia"/>
          <w:color w:val="ED7D31" w:themeColor="accent2"/>
          <w:sz w:val="24"/>
          <w:szCs w:val="24"/>
        </w:rPr>
        <w:t>La coordinatrice d’animation réalise des recueils de données et des référents animation sont présent dans tous les secteurs de l’établissement.</w:t>
      </w:r>
    </w:p>
    <w:p w:rsidR="00E14718" w:rsidRPr="00952253" w:rsidRDefault="00E14718" w:rsidP="00B65F00">
      <w:pPr>
        <w:tabs>
          <w:tab w:val="left" w:pos="7985"/>
        </w:tabs>
        <w:rPr>
          <w:rFonts w:ascii="Georgia" w:hAnsi="Georgia"/>
          <w:color w:val="ED7D31" w:themeColor="accent2"/>
          <w:sz w:val="24"/>
          <w:szCs w:val="24"/>
        </w:rPr>
      </w:pPr>
      <w:r w:rsidRPr="00952253">
        <w:rPr>
          <w:rFonts w:ascii="Georgia" w:hAnsi="Georgia"/>
          <w:color w:val="ED7D31" w:themeColor="accent2"/>
          <w:sz w:val="24"/>
          <w:szCs w:val="24"/>
        </w:rPr>
        <w:t xml:space="preserve"> Les agents de nuits participent également ponctuellement à des animations et n’est pas oublié</w:t>
      </w:r>
      <w:r w:rsidR="00952253">
        <w:rPr>
          <w:rFonts w:ascii="Georgia" w:hAnsi="Georgia"/>
          <w:color w:val="ED7D31" w:themeColor="accent2"/>
          <w:sz w:val="24"/>
          <w:szCs w:val="24"/>
        </w:rPr>
        <w:t>e</w:t>
      </w:r>
      <w:r w:rsidRPr="00952253">
        <w:rPr>
          <w:rFonts w:ascii="Georgia" w:hAnsi="Georgia"/>
          <w:color w:val="ED7D31" w:themeColor="accent2"/>
          <w:sz w:val="24"/>
          <w:szCs w:val="24"/>
        </w:rPr>
        <w:t xml:space="preserve"> l’animation individuelle proposée dans les secteurs.</w:t>
      </w:r>
    </w:p>
    <w:p w:rsidR="00E14718" w:rsidRPr="00952253" w:rsidRDefault="00E14718" w:rsidP="00B65F00">
      <w:pPr>
        <w:tabs>
          <w:tab w:val="left" w:pos="7985"/>
        </w:tabs>
        <w:rPr>
          <w:rFonts w:ascii="Georgia" w:hAnsi="Georgia"/>
          <w:color w:val="ED7D31" w:themeColor="accent2"/>
          <w:sz w:val="24"/>
          <w:szCs w:val="24"/>
        </w:rPr>
      </w:pPr>
      <w:r w:rsidRPr="00952253">
        <w:rPr>
          <w:rFonts w:ascii="Georgia" w:hAnsi="Georgia"/>
          <w:color w:val="ED7D31" w:themeColor="accent2"/>
          <w:sz w:val="24"/>
          <w:szCs w:val="24"/>
        </w:rPr>
        <w:t xml:space="preserve">Des journées sont dédiés pour les ateliers mémoires </w:t>
      </w:r>
      <w:r w:rsidR="00D806CD">
        <w:rPr>
          <w:rFonts w:ascii="Georgia" w:hAnsi="Georgia"/>
          <w:color w:val="ED7D31" w:themeColor="accent2"/>
          <w:sz w:val="24"/>
          <w:szCs w:val="24"/>
        </w:rPr>
        <w:t xml:space="preserve">(le jeudi hors vacances </w:t>
      </w:r>
      <w:r w:rsidR="007C7314">
        <w:rPr>
          <w:rFonts w:ascii="Georgia" w:hAnsi="Georgia"/>
          <w:color w:val="ED7D31" w:themeColor="accent2"/>
          <w:sz w:val="24"/>
          <w:szCs w:val="24"/>
        </w:rPr>
        <w:t>scolaires)</w:t>
      </w:r>
      <w:r w:rsidR="007C7314" w:rsidRPr="00952253">
        <w:rPr>
          <w:rFonts w:ascii="Georgia" w:hAnsi="Georgia"/>
          <w:color w:val="ED7D31" w:themeColor="accent2"/>
          <w:sz w:val="24"/>
          <w:szCs w:val="24"/>
        </w:rPr>
        <w:t xml:space="preserve"> qui</w:t>
      </w:r>
      <w:r w:rsidRPr="00952253">
        <w:rPr>
          <w:rFonts w:ascii="Georgia" w:hAnsi="Georgia"/>
          <w:color w:val="ED7D31" w:themeColor="accent2"/>
          <w:sz w:val="24"/>
          <w:szCs w:val="24"/>
        </w:rPr>
        <w:t xml:space="preserve"> sont </w:t>
      </w:r>
      <w:r w:rsidR="00952253">
        <w:rPr>
          <w:rFonts w:ascii="Georgia" w:hAnsi="Georgia"/>
          <w:color w:val="ED7D31" w:themeColor="accent2"/>
          <w:sz w:val="24"/>
          <w:szCs w:val="24"/>
        </w:rPr>
        <w:t xml:space="preserve">très </w:t>
      </w:r>
      <w:r w:rsidRPr="00952253">
        <w:rPr>
          <w:rFonts w:ascii="Georgia" w:hAnsi="Georgia"/>
          <w:color w:val="ED7D31" w:themeColor="accent2"/>
          <w:sz w:val="24"/>
          <w:szCs w:val="24"/>
        </w:rPr>
        <w:t xml:space="preserve">appréciés </w:t>
      </w:r>
      <w:r w:rsidR="00952253">
        <w:rPr>
          <w:rFonts w:ascii="Georgia" w:hAnsi="Georgia"/>
          <w:color w:val="ED7D31" w:themeColor="accent2"/>
          <w:sz w:val="24"/>
          <w:szCs w:val="24"/>
        </w:rPr>
        <w:t>de nos habitants</w:t>
      </w:r>
    </w:p>
    <w:p w:rsidR="00952253" w:rsidRDefault="00952253" w:rsidP="00B65F00">
      <w:pPr>
        <w:tabs>
          <w:tab w:val="left" w:pos="7985"/>
        </w:tabs>
        <w:rPr>
          <w:rFonts w:ascii="Georgia" w:hAnsi="Georgia"/>
          <w:color w:val="0070C0"/>
          <w:sz w:val="24"/>
          <w:szCs w:val="24"/>
        </w:rPr>
      </w:pPr>
      <w:r>
        <w:rPr>
          <w:rFonts w:ascii="Georgia" w:hAnsi="Georgia"/>
          <w:color w:val="0070C0"/>
          <w:sz w:val="24"/>
          <w:szCs w:val="24"/>
        </w:rPr>
        <w:t>Une résidente regrette le manque d’informations concernant les animations réalisées dans les secteurs par les aides-soignantes (Affichage</w:t>
      </w:r>
      <w:r w:rsidR="00D806CD">
        <w:rPr>
          <w:rFonts w:ascii="Georgia" w:hAnsi="Georgia"/>
          <w:color w:val="0070C0"/>
          <w:sz w:val="24"/>
          <w:szCs w:val="24"/>
        </w:rPr>
        <w:t xml:space="preserve"> par la coordinatrice d’animation selon les informations à sa disposition</w:t>
      </w:r>
      <w:r>
        <w:rPr>
          <w:rFonts w:ascii="Georgia" w:hAnsi="Georgia"/>
          <w:color w:val="0070C0"/>
          <w:sz w:val="24"/>
          <w:szCs w:val="24"/>
        </w:rPr>
        <w:t>)</w:t>
      </w:r>
      <w:r w:rsidR="00D806CD">
        <w:rPr>
          <w:rFonts w:ascii="Georgia" w:hAnsi="Georgia"/>
          <w:color w:val="0070C0"/>
          <w:sz w:val="24"/>
          <w:szCs w:val="24"/>
        </w:rPr>
        <w:t>.</w:t>
      </w:r>
    </w:p>
    <w:p w:rsidR="00952253" w:rsidRPr="00952253" w:rsidRDefault="00952253" w:rsidP="00B65F00">
      <w:pPr>
        <w:tabs>
          <w:tab w:val="left" w:pos="7985"/>
        </w:tabs>
        <w:rPr>
          <w:rFonts w:ascii="Georgia" w:hAnsi="Georgia"/>
          <w:color w:val="0070C0"/>
          <w:sz w:val="24"/>
          <w:szCs w:val="24"/>
        </w:rPr>
      </w:pPr>
      <w:r>
        <w:rPr>
          <w:rFonts w:ascii="Georgia" w:hAnsi="Georgia"/>
          <w:color w:val="0070C0"/>
          <w:sz w:val="24"/>
          <w:szCs w:val="24"/>
        </w:rPr>
        <w:t xml:space="preserve">Les animations appréciées sont le loto, le </w:t>
      </w:r>
      <w:proofErr w:type="spellStart"/>
      <w:r>
        <w:rPr>
          <w:rFonts w:ascii="Georgia" w:hAnsi="Georgia"/>
          <w:color w:val="0070C0"/>
          <w:sz w:val="24"/>
          <w:szCs w:val="24"/>
        </w:rPr>
        <w:t>triomino</w:t>
      </w:r>
      <w:proofErr w:type="spellEnd"/>
      <w:r>
        <w:rPr>
          <w:rFonts w:ascii="Georgia" w:hAnsi="Georgia"/>
          <w:color w:val="0070C0"/>
          <w:sz w:val="24"/>
          <w:szCs w:val="24"/>
        </w:rPr>
        <w:t>, les cartes et dominos, la belotte ainsi que la musique.</w:t>
      </w:r>
    </w:p>
    <w:p w:rsidR="00B65F00" w:rsidRPr="002145FB" w:rsidRDefault="00B65F00" w:rsidP="00B65F00">
      <w:pPr>
        <w:pStyle w:val="Paragraphedeliste"/>
        <w:numPr>
          <w:ilvl w:val="0"/>
          <w:numId w:val="10"/>
        </w:numPr>
        <w:tabs>
          <w:tab w:val="left" w:pos="7985"/>
        </w:tabs>
        <w:rPr>
          <w:rFonts w:ascii="Georgia" w:hAnsi="Georgia"/>
          <w:b/>
          <w:sz w:val="24"/>
          <w:szCs w:val="24"/>
          <w:u w:val="single"/>
        </w:rPr>
      </w:pPr>
      <w:r w:rsidRPr="002145FB">
        <w:rPr>
          <w:rFonts w:ascii="Georgia" w:hAnsi="Georgia"/>
          <w:b/>
          <w:sz w:val="24"/>
          <w:szCs w:val="24"/>
          <w:u w:val="single"/>
        </w:rPr>
        <w:t xml:space="preserve">LA NUIT </w:t>
      </w:r>
    </w:p>
    <w:p w:rsidR="00B65F00" w:rsidRPr="00514158" w:rsidRDefault="00B65F00" w:rsidP="00514158">
      <w:pPr>
        <w:tabs>
          <w:tab w:val="left" w:pos="7985"/>
        </w:tabs>
        <w:jc w:val="both"/>
        <w:rPr>
          <w:rFonts w:ascii="Georgia" w:hAnsi="Georgia"/>
          <w:sz w:val="24"/>
          <w:szCs w:val="24"/>
        </w:rPr>
      </w:pPr>
      <w:r w:rsidRPr="00514158">
        <w:rPr>
          <w:rFonts w:ascii="Georgia" w:hAnsi="Georgia"/>
          <w:sz w:val="24"/>
          <w:szCs w:val="24"/>
        </w:rPr>
        <w:t xml:space="preserve">Les nuits au sein de l’établissement se passent très bien pour </w:t>
      </w:r>
      <w:r w:rsidRPr="00514158">
        <w:rPr>
          <w:rFonts w:ascii="Georgia" w:hAnsi="Georgia"/>
          <w:b/>
          <w:sz w:val="24"/>
          <w:szCs w:val="24"/>
          <w:highlight w:val="yellow"/>
        </w:rPr>
        <w:t>88,9 %</w:t>
      </w:r>
      <w:r w:rsidRPr="00514158">
        <w:rPr>
          <w:rFonts w:ascii="Georgia" w:hAnsi="Georgia"/>
          <w:sz w:val="24"/>
          <w:szCs w:val="24"/>
        </w:rPr>
        <w:t xml:space="preserve"> de nos</w:t>
      </w:r>
      <w:r w:rsidR="002145FB" w:rsidRPr="00514158">
        <w:rPr>
          <w:rFonts w:ascii="Georgia" w:hAnsi="Georgia"/>
          <w:sz w:val="24"/>
          <w:szCs w:val="24"/>
        </w:rPr>
        <w:t xml:space="preserve"> habitants </w:t>
      </w:r>
      <w:r w:rsidR="00703F10" w:rsidRPr="00514158">
        <w:rPr>
          <w:rFonts w:ascii="Georgia" w:hAnsi="Georgia"/>
          <w:sz w:val="24"/>
          <w:szCs w:val="24"/>
        </w:rPr>
        <w:t>(9</w:t>
      </w:r>
      <w:r w:rsidR="002145FB" w:rsidRPr="00514158">
        <w:rPr>
          <w:rFonts w:ascii="Georgia" w:hAnsi="Georgia"/>
          <w:sz w:val="24"/>
          <w:szCs w:val="24"/>
        </w:rPr>
        <w:t xml:space="preserve">,3 % </w:t>
      </w:r>
      <w:r w:rsidR="0022054C" w:rsidRPr="00514158">
        <w:rPr>
          <w:rFonts w:ascii="Georgia" w:hAnsi="Georgia"/>
          <w:sz w:val="24"/>
          <w:szCs w:val="24"/>
        </w:rPr>
        <w:t>ont</w:t>
      </w:r>
      <w:r w:rsidR="002145FB" w:rsidRPr="00514158">
        <w:rPr>
          <w:rFonts w:ascii="Georgia" w:hAnsi="Georgia"/>
          <w:sz w:val="24"/>
          <w:szCs w:val="24"/>
        </w:rPr>
        <w:t xml:space="preserve"> répondus n</w:t>
      </w:r>
      <w:r w:rsidRPr="00514158">
        <w:rPr>
          <w:rFonts w:ascii="Georgia" w:hAnsi="Georgia"/>
          <w:sz w:val="24"/>
          <w:szCs w:val="24"/>
        </w:rPr>
        <w:t xml:space="preserve">on </w:t>
      </w:r>
      <w:r w:rsidR="002145FB" w:rsidRPr="00514158">
        <w:rPr>
          <w:rFonts w:ascii="Georgia" w:hAnsi="Georgia"/>
          <w:sz w:val="24"/>
          <w:szCs w:val="24"/>
        </w:rPr>
        <w:t>et quelques questionnaires sont restés sans réponses).</w:t>
      </w:r>
    </w:p>
    <w:p w:rsidR="002145FB" w:rsidRPr="00514158" w:rsidRDefault="002145FB" w:rsidP="00514158">
      <w:pPr>
        <w:tabs>
          <w:tab w:val="left" w:pos="7985"/>
        </w:tabs>
        <w:jc w:val="both"/>
        <w:rPr>
          <w:rFonts w:ascii="Georgia" w:hAnsi="Georgia"/>
          <w:sz w:val="24"/>
          <w:szCs w:val="24"/>
        </w:rPr>
      </w:pPr>
      <w:r w:rsidRPr="00514158">
        <w:rPr>
          <w:rFonts w:ascii="Georgia" w:hAnsi="Georgia"/>
          <w:sz w:val="24"/>
          <w:szCs w:val="24"/>
        </w:rPr>
        <w:t xml:space="preserve">Quelques habitants n’ont pas donné de précisions, un autre présente des douleurs la nuit ou dit ne pas bien dormir </w:t>
      </w:r>
      <w:r w:rsidR="00703F10" w:rsidRPr="00514158">
        <w:rPr>
          <w:rFonts w:ascii="Georgia" w:hAnsi="Georgia"/>
          <w:sz w:val="24"/>
          <w:szCs w:val="24"/>
        </w:rPr>
        <w:t>s’il</w:t>
      </w:r>
      <w:r w:rsidRPr="00514158">
        <w:rPr>
          <w:rFonts w:ascii="Georgia" w:hAnsi="Georgia"/>
          <w:sz w:val="24"/>
          <w:szCs w:val="24"/>
        </w:rPr>
        <w:t xml:space="preserve"> y a eu contrariété</w:t>
      </w:r>
      <w:r w:rsidR="00514158" w:rsidRPr="00514158">
        <w:rPr>
          <w:rFonts w:ascii="Georgia" w:hAnsi="Georgia"/>
          <w:sz w:val="24"/>
          <w:szCs w:val="24"/>
        </w:rPr>
        <w:t>.</w:t>
      </w:r>
    </w:p>
    <w:p w:rsidR="00514158" w:rsidRDefault="00514158" w:rsidP="00514158">
      <w:pPr>
        <w:tabs>
          <w:tab w:val="left" w:pos="7985"/>
        </w:tabs>
        <w:jc w:val="both"/>
        <w:rPr>
          <w:rFonts w:ascii="Georgia" w:hAnsi="Georgia"/>
          <w:b/>
          <w:sz w:val="24"/>
          <w:szCs w:val="24"/>
          <w:highlight w:val="yellow"/>
        </w:rPr>
      </w:pPr>
      <w:r w:rsidRPr="00514158">
        <w:rPr>
          <w:rFonts w:ascii="Georgia" w:hAnsi="Georgia"/>
          <w:b/>
          <w:sz w:val="24"/>
          <w:szCs w:val="24"/>
          <w:highlight w:val="yellow"/>
          <w:u w:val="single"/>
        </w:rPr>
        <w:t>Point fort :</w:t>
      </w:r>
      <w:r>
        <w:rPr>
          <w:rFonts w:ascii="Georgia" w:hAnsi="Georgia"/>
          <w:b/>
          <w:sz w:val="24"/>
          <w:szCs w:val="24"/>
          <w:highlight w:val="yellow"/>
        </w:rPr>
        <w:t xml:space="preserve"> </w:t>
      </w:r>
      <w:r w:rsidR="006A019F" w:rsidRPr="00514158">
        <w:rPr>
          <w:rFonts w:ascii="Georgia" w:hAnsi="Georgia"/>
          <w:b/>
          <w:sz w:val="24"/>
          <w:szCs w:val="24"/>
          <w:highlight w:val="yellow"/>
        </w:rPr>
        <w:t>Un travail</w:t>
      </w:r>
      <w:r w:rsidR="00D806CD">
        <w:rPr>
          <w:rFonts w:ascii="Georgia" w:hAnsi="Georgia"/>
          <w:b/>
          <w:sz w:val="24"/>
          <w:szCs w:val="24"/>
          <w:highlight w:val="yellow"/>
        </w:rPr>
        <w:t xml:space="preserve"> très conséquent</w:t>
      </w:r>
      <w:r w:rsidR="006A019F" w:rsidRPr="00514158">
        <w:rPr>
          <w:rFonts w:ascii="Georgia" w:hAnsi="Georgia"/>
          <w:b/>
          <w:sz w:val="24"/>
          <w:szCs w:val="24"/>
          <w:highlight w:val="yellow"/>
        </w:rPr>
        <w:t xml:space="preserve"> d’accompagnement de la nuit pour nos habitants </w:t>
      </w:r>
      <w:r w:rsidRPr="00514158">
        <w:rPr>
          <w:rFonts w:ascii="Georgia" w:hAnsi="Georgia"/>
          <w:b/>
          <w:sz w:val="24"/>
          <w:szCs w:val="24"/>
          <w:highlight w:val="yellow"/>
        </w:rPr>
        <w:t>a été réalisé dans le cadr</w:t>
      </w:r>
      <w:r w:rsidR="00D806CD">
        <w:rPr>
          <w:rFonts w:ascii="Georgia" w:hAnsi="Georgia"/>
          <w:b/>
          <w:sz w:val="24"/>
          <w:szCs w:val="24"/>
          <w:highlight w:val="yellow"/>
        </w:rPr>
        <w:t xml:space="preserve">e de notre démarche </w:t>
      </w:r>
      <w:proofErr w:type="spellStart"/>
      <w:r w:rsidR="00D806CD">
        <w:rPr>
          <w:rFonts w:ascii="Georgia" w:hAnsi="Georgia"/>
          <w:b/>
          <w:sz w:val="24"/>
          <w:szCs w:val="24"/>
          <w:highlight w:val="yellow"/>
        </w:rPr>
        <w:t>humanitude</w:t>
      </w:r>
      <w:proofErr w:type="spellEnd"/>
      <w:r w:rsidR="00D806CD">
        <w:rPr>
          <w:rFonts w:ascii="Georgia" w:hAnsi="Georgia"/>
          <w:b/>
          <w:sz w:val="24"/>
          <w:szCs w:val="24"/>
          <w:highlight w:val="yellow"/>
        </w:rPr>
        <w:t xml:space="preserve">, </w:t>
      </w:r>
      <w:r w:rsidR="00F93315">
        <w:rPr>
          <w:rFonts w:ascii="Georgia" w:hAnsi="Georgia"/>
          <w:b/>
          <w:sz w:val="24"/>
          <w:szCs w:val="24"/>
          <w:highlight w:val="yellow"/>
        </w:rPr>
        <w:t>notamment</w:t>
      </w:r>
      <w:bookmarkStart w:id="0" w:name="_GoBack"/>
      <w:bookmarkEnd w:id="0"/>
      <w:r w:rsidR="00D806CD">
        <w:rPr>
          <w:rFonts w:ascii="Georgia" w:hAnsi="Georgia"/>
          <w:b/>
          <w:sz w:val="24"/>
          <w:szCs w:val="24"/>
          <w:highlight w:val="yellow"/>
        </w:rPr>
        <w:t xml:space="preserve"> pour supprimer les passages « systématiques » non désirés par l’habitant et non justifié d’un point de vu</w:t>
      </w:r>
      <w:r w:rsidR="00F70DD8">
        <w:rPr>
          <w:rFonts w:ascii="Georgia" w:hAnsi="Georgia"/>
          <w:b/>
          <w:sz w:val="24"/>
          <w:szCs w:val="24"/>
          <w:highlight w:val="yellow"/>
        </w:rPr>
        <w:t>e</w:t>
      </w:r>
      <w:r w:rsidR="00D806CD">
        <w:rPr>
          <w:rFonts w:ascii="Georgia" w:hAnsi="Georgia"/>
          <w:b/>
          <w:sz w:val="24"/>
          <w:szCs w:val="24"/>
          <w:highlight w:val="yellow"/>
        </w:rPr>
        <w:t xml:space="preserve"> médical.</w:t>
      </w:r>
    </w:p>
    <w:p w:rsidR="00514158" w:rsidRPr="00514158" w:rsidRDefault="00514158" w:rsidP="00514158">
      <w:pPr>
        <w:tabs>
          <w:tab w:val="left" w:pos="7985"/>
        </w:tabs>
        <w:jc w:val="both"/>
        <w:rPr>
          <w:rFonts w:ascii="Georgia" w:hAnsi="Georgia"/>
          <w:b/>
          <w:sz w:val="24"/>
          <w:szCs w:val="24"/>
          <w:highlight w:val="yellow"/>
        </w:rPr>
      </w:pPr>
      <w:r w:rsidRPr="00514158">
        <w:rPr>
          <w:rFonts w:ascii="Georgia" w:hAnsi="Georgia"/>
          <w:b/>
          <w:sz w:val="24"/>
          <w:szCs w:val="24"/>
          <w:highlight w:val="yellow"/>
        </w:rPr>
        <w:t xml:space="preserve">Tous nos habitants bénéficient d’un projet individuel de nuit </w:t>
      </w:r>
      <w:r w:rsidR="00703F10" w:rsidRPr="00514158">
        <w:rPr>
          <w:rFonts w:ascii="Georgia" w:hAnsi="Georgia"/>
          <w:b/>
          <w:sz w:val="24"/>
          <w:szCs w:val="24"/>
          <w:highlight w:val="yellow"/>
        </w:rPr>
        <w:t>qui a</w:t>
      </w:r>
      <w:r w:rsidRPr="00514158">
        <w:rPr>
          <w:rFonts w:ascii="Georgia" w:hAnsi="Georgia" w:cs="Arial"/>
          <w:b/>
          <w:sz w:val="24"/>
          <w:szCs w:val="24"/>
          <w:highlight w:val="yellow"/>
        </w:rPr>
        <w:t xml:space="preserve"> pour </w:t>
      </w:r>
      <w:r w:rsidR="0022054C" w:rsidRPr="00514158">
        <w:rPr>
          <w:rFonts w:ascii="Georgia" w:hAnsi="Georgia" w:cs="Arial"/>
          <w:b/>
          <w:sz w:val="24"/>
          <w:szCs w:val="24"/>
          <w:highlight w:val="yellow"/>
        </w:rPr>
        <w:t>objet de</w:t>
      </w:r>
      <w:r w:rsidRPr="00514158">
        <w:rPr>
          <w:rFonts w:ascii="Georgia" w:hAnsi="Georgia" w:cs="Arial"/>
          <w:b/>
          <w:sz w:val="24"/>
          <w:szCs w:val="24"/>
          <w:highlight w:val="yellow"/>
        </w:rPr>
        <w:t xml:space="preserve"> recueillir les souhaits et </w:t>
      </w:r>
      <w:r w:rsidR="00B715BA" w:rsidRPr="00514158">
        <w:rPr>
          <w:rFonts w:ascii="Georgia" w:hAnsi="Georgia" w:cs="Arial"/>
          <w:b/>
          <w:sz w:val="24"/>
          <w:szCs w:val="24"/>
          <w:highlight w:val="yellow"/>
        </w:rPr>
        <w:t>les informations</w:t>
      </w:r>
      <w:r w:rsidRPr="00514158">
        <w:rPr>
          <w:rFonts w:ascii="Georgia" w:hAnsi="Georgia" w:cs="Arial"/>
          <w:b/>
          <w:sz w:val="24"/>
          <w:szCs w:val="24"/>
          <w:highlight w:val="yellow"/>
        </w:rPr>
        <w:t xml:space="preserve"> concernant leurs habitudes de nuit afin que</w:t>
      </w:r>
      <w:r w:rsidRPr="00514158">
        <w:rPr>
          <w:rFonts w:ascii="Georgia" w:hAnsi="Georgia"/>
          <w:b/>
          <w:sz w:val="24"/>
          <w:szCs w:val="24"/>
          <w:highlight w:val="yellow"/>
        </w:rPr>
        <w:t xml:space="preserve"> </w:t>
      </w:r>
      <w:r w:rsidRPr="00514158">
        <w:rPr>
          <w:rFonts w:ascii="Georgia" w:hAnsi="Georgia" w:cs="Arial"/>
          <w:b/>
          <w:sz w:val="24"/>
          <w:szCs w:val="24"/>
          <w:highlight w:val="yellow"/>
        </w:rPr>
        <w:t xml:space="preserve">les soignants puissent adapter leur accompagnement de façon à préserver la qualité </w:t>
      </w:r>
      <w:r>
        <w:rPr>
          <w:rFonts w:ascii="Georgia" w:hAnsi="Georgia" w:cs="Arial"/>
          <w:b/>
          <w:sz w:val="24"/>
          <w:szCs w:val="24"/>
          <w:highlight w:val="yellow"/>
        </w:rPr>
        <w:t xml:space="preserve">de leur </w:t>
      </w:r>
      <w:r w:rsidR="00F162E3">
        <w:rPr>
          <w:rFonts w:ascii="Georgia" w:hAnsi="Georgia" w:cs="Arial"/>
          <w:b/>
          <w:sz w:val="24"/>
          <w:szCs w:val="24"/>
          <w:highlight w:val="yellow"/>
        </w:rPr>
        <w:t>sommeil.</w:t>
      </w:r>
    </w:p>
    <w:p w:rsidR="00514158" w:rsidRDefault="00514158" w:rsidP="00F162E3">
      <w:pPr>
        <w:jc w:val="both"/>
        <w:rPr>
          <w:rFonts w:ascii="Georgia" w:hAnsi="Georgia" w:cs="Arial"/>
          <w:b/>
          <w:sz w:val="24"/>
          <w:szCs w:val="24"/>
        </w:rPr>
      </w:pPr>
      <w:r w:rsidRPr="00514158">
        <w:rPr>
          <w:rFonts w:ascii="Georgia" w:hAnsi="Georgia" w:cs="Arial"/>
          <w:b/>
          <w:sz w:val="24"/>
          <w:szCs w:val="24"/>
          <w:highlight w:val="yellow"/>
        </w:rPr>
        <w:lastRenderedPageBreak/>
        <w:t>La mise en place de repères visuels, pictogrammes est un très bon outil et permet aux équipes de nuit d’identifier les situations qui nécessitent une vigilance particulière</w:t>
      </w:r>
      <w:r w:rsidRPr="00514158">
        <w:rPr>
          <w:rFonts w:ascii="Georgia" w:hAnsi="Georgia" w:cs="Arial"/>
          <w:b/>
          <w:sz w:val="24"/>
          <w:szCs w:val="24"/>
        </w:rPr>
        <w:t xml:space="preserve"> </w:t>
      </w:r>
    </w:p>
    <w:p w:rsidR="00F162E3" w:rsidRPr="00F162E3" w:rsidRDefault="00F162E3" w:rsidP="00F162E3">
      <w:pPr>
        <w:jc w:val="both"/>
        <w:rPr>
          <w:rFonts w:ascii="Georgia" w:hAnsi="Georgia" w:cs="Arial"/>
          <w:b/>
          <w:sz w:val="24"/>
          <w:szCs w:val="24"/>
        </w:rPr>
      </w:pPr>
    </w:p>
    <w:p w:rsidR="00514158" w:rsidRDefault="00B94719" w:rsidP="00B94719">
      <w:pPr>
        <w:pStyle w:val="Paragraphedeliste"/>
        <w:numPr>
          <w:ilvl w:val="0"/>
          <w:numId w:val="11"/>
        </w:numPr>
        <w:tabs>
          <w:tab w:val="left" w:pos="7985"/>
        </w:tabs>
        <w:rPr>
          <w:rFonts w:ascii="Georgia" w:hAnsi="Georgia"/>
          <w:b/>
          <w:sz w:val="24"/>
          <w:szCs w:val="24"/>
          <w:u w:val="single"/>
        </w:rPr>
      </w:pPr>
      <w:r w:rsidRPr="00B94719">
        <w:rPr>
          <w:rFonts w:ascii="Georgia" w:hAnsi="Georgia"/>
          <w:b/>
          <w:sz w:val="24"/>
          <w:szCs w:val="24"/>
          <w:u w:val="single"/>
        </w:rPr>
        <w:t xml:space="preserve">LES RELATIONS AVEC LE PERSONNEL </w:t>
      </w:r>
    </w:p>
    <w:p w:rsidR="00B94719" w:rsidRDefault="00B94719" w:rsidP="00141E4D">
      <w:pPr>
        <w:tabs>
          <w:tab w:val="left" w:pos="7985"/>
        </w:tabs>
        <w:jc w:val="both"/>
        <w:rPr>
          <w:rFonts w:ascii="Georgia" w:hAnsi="Georgia"/>
          <w:sz w:val="24"/>
          <w:szCs w:val="24"/>
        </w:rPr>
      </w:pPr>
      <w:r w:rsidRPr="00B94719">
        <w:rPr>
          <w:rFonts w:ascii="Georgia" w:hAnsi="Georgia"/>
          <w:sz w:val="24"/>
          <w:szCs w:val="24"/>
        </w:rPr>
        <w:t xml:space="preserve">Nos habitants sont en majorité très satisfaits du respect </w:t>
      </w:r>
      <w:r>
        <w:rPr>
          <w:rFonts w:ascii="Georgia" w:hAnsi="Georgia"/>
          <w:sz w:val="24"/>
          <w:szCs w:val="24"/>
        </w:rPr>
        <w:t>du personnel envers eux (55,6 % très satisfaits – 38,9 % satisfaits – 3,7 % peu satisfaits) et de l’usage de la politesse par les soignants (48,1 % très satisfaits – 44,4 % satisfaits – 1, 9 % peu satisfaits).</w:t>
      </w:r>
    </w:p>
    <w:p w:rsidR="00B94719" w:rsidRDefault="00141E4D" w:rsidP="00141E4D">
      <w:pPr>
        <w:tabs>
          <w:tab w:val="left" w:pos="7985"/>
        </w:tabs>
        <w:jc w:val="both"/>
        <w:rPr>
          <w:rFonts w:ascii="Georgia" w:hAnsi="Georgia"/>
          <w:sz w:val="24"/>
          <w:szCs w:val="24"/>
        </w:rPr>
      </w:pPr>
      <w:r>
        <w:rPr>
          <w:rFonts w:ascii="Georgia" w:hAnsi="Georgia"/>
          <w:sz w:val="24"/>
          <w:szCs w:val="24"/>
        </w:rPr>
        <w:t xml:space="preserve">Nos habitants sont satisfaits du respect du personnel envers les autres habitants </w:t>
      </w:r>
      <w:r w:rsidR="00703F10">
        <w:rPr>
          <w:rFonts w:ascii="Georgia" w:hAnsi="Georgia"/>
          <w:sz w:val="24"/>
          <w:szCs w:val="24"/>
        </w:rPr>
        <w:t>(31</w:t>
      </w:r>
      <w:r>
        <w:rPr>
          <w:rFonts w:ascii="Georgia" w:hAnsi="Georgia"/>
          <w:sz w:val="24"/>
          <w:szCs w:val="24"/>
        </w:rPr>
        <w:t>,5 % très satisfaits – 38,9 % satisfaits – 16 habitants n’ont pas répondu à cette question) et de l’usage de la politesse par les habitants (18,5 % très satisfaits – 55,6 % satisfaits – 5,6 % peu satisfaits – 11 habitants n’ont pas répondu à cette question).</w:t>
      </w:r>
    </w:p>
    <w:p w:rsidR="008E3040" w:rsidRPr="008E3040" w:rsidRDefault="0022054C" w:rsidP="008E3040">
      <w:pPr>
        <w:tabs>
          <w:tab w:val="left" w:pos="7985"/>
        </w:tabs>
        <w:rPr>
          <w:rFonts w:ascii="Georgia" w:hAnsi="Georgia"/>
          <w:i/>
          <w:color w:val="0070C0"/>
          <w:sz w:val="24"/>
          <w:szCs w:val="24"/>
        </w:rPr>
      </w:pPr>
      <w:r w:rsidRPr="0022054C">
        <w:rPr>
          <w:rFonts w:ascii="Georgia" w:hAnsi="Georgia"/>
          <w:i/>
          <w:color w:val="0070C0"/>
          <w:sz w:val="24"/>
          <w:szCs w:val="24"/>
        </w:rPr>
        <w:t>Deux habitants ont noté que les habitants ne sont pas toujours respectueux entre eux et le personnel soignant. Un habitant a noté que certains agents ne sont pas agréables !</w:t>
      </w:r>
    </w:p>
    <w:p w:rsidR="00A02E82" w:rsidRDefault="0022054C" w:rsidP="00A02E82">
      <w:pPr>
        <w:pStyle w:val="Paragraphedeliste"/>
        <w:numPr>
          <w:ilvl w:val="0"/>
          <w:numId w:val="12"/>
        </w:numPr>
        <w:tabs>
          <w:tab w:val="left" w:pos="7985"/>
        </w:tabs>
        <w:rPr>
          <w:rFonts w:ascii="Georgia" w:hAnsi="Georgia"/>
          <w:b/>
          <w:sz w:val="24"/>
          <w:szCs w:val="24"/>
          <w:u w:val="single"/>
        </w:rPr>
      </w:pPr>
      <w:r w:rsidRPr="0022054C">
        <w:rPr>
          <w:rFonts w:ascii="Georgia" w:hAnsi="Georgia"/>
          <w:b/>
          <w:sz w:val="24"/>
          <w:szCs w:val="24"/>
          <w:u w:val="single"/>
        </w:rPr>
        <w:t xml:space="preserve">LE CADRE DE VIE </w:t>
      </w:r>
    </w:p>
    <w:p w:rsidR="008E3040" w:rsidRPr="008E3040" w:rsidRDefault="008E3040" w:rsidP="008E3040">
      <w:pPr>
        <w:tabs>
          <w:tab w:val="left" w:pos="7985"/>
        </w:tabs>
        <w:rPr>
          <w:rFonts w:ascii="Georgia" w:hAnsi="Georgia"/>
          <w:sz w:val="24"/>
          <w:szCs w:val="24"/>
        </w:rPr>
      </w:pPr>
      <w:r w:rsidRPr="008E3040">
        <w:rPr>
          <w:rFonts w:ascii="Georgia" w:hAnsi="Georgia"/>
          <w:sz w:val="24"/>
          <w:szCs w:val="24"/>
        </w:rPr>
        <w:t>Les réponses</w:t>
      </w:r>
      <w:r>
        <w:rPr>
          <w:rFonts w:ascii="Georgia" w:hAnsi="Georgia"/>
          <w:sz w:val="24"/>
          <w:szCs w:val="24"/>
        </w:rPr>
        <w:t xml:space="preserve"> de nos </w:t>
      </w:r>
      <w:r w:rsidR="00E938BC">
        <w:rPr>
          <w:rFonts w:ascii="Georgia" w:hAnsi="Georgia"/>
          <w:sz w:val="24"/>
          <w:szCs w:val="24"/>
        </w:rPr>
        <w:t xml:space="preserve">habitants </w:t>
      </w:r>
      <w:r w:rsidR="00E938BC" w:rsidRPr="008E3040">
        <w:rPr>
          <w:rFonts w:ascii="Georgia" w:hAnsi="Georgia"/>
          <w:sz w:val="24"/>
          <w:szCs w:val="24"/>
        </w:rPr>
        <w:t>à</w:t>
      </w:r>
      <w:r w:rsidRPr="008E3040">
        <w:rPr>
          <w:rFonts w:ascii="Georgia" w:hAnsi="Georgia"/>
          <w:sz w:val="24"/>
          <w:szCs w:val="24"/>
        </w:rPr>
        <w:t xml:space="preserve"> la question vous sentez vous</w:t>
      </w:r>
      <w:r>
        <w:rPr>
          <w:rFonts w:ascii="Georgia" w:hAnsi="Georgia"/>
          <w:sz w:val="24"/>
          <w:szCs w:val="24"/>
        </w:rPr>
        <w:t xml:space="preserve"> …………………… </w:t>
      </w:r>
      <w:r w:rsidR="00E938BC">
        <w:rPr>
          <w:rFonts w:ascii="Georgia" w:hAnsi="Georgia"/>
          <w:sz w:val="24"/>
          <w:szCs w:val="24"/>
        </w:rPr>
        <w:t>sont</w:t>
      </w:r>
      <w:r>
        <w:rPr>
          <w:rFonts w:ascii="Georgia" w:hAnsi="Georgia"/>
          <w:sz w:val="24"/>
          <w:szCs w:val="24"/>
        </w:rPr>
        <w:t xml:space="preserve"> les suivantes :</w:t>
      </w:r>
    </w:p>
    <w:tbl>
      <w:tblPr>
        <w:tblStyle w:val="Grilledutableau"/>
        <w:tblW w:w="10556" w:type="dxa"/>
        <w:tblInd w:w="-714" w:type="dxa"/>
        <w:tblLook w:val="04A0" w:firstRow="1" w:lastRow="0" w:firstColumn="1" w:lastColumn="0" w:noHBand="0" w:noVBand="1"/>
      </w:tblPr>
      <w:tblGrid>
        <w:gridCol w:w="4193"/>
        <w:gridCol w:w="1318"/>
        <w:gridCol w:w="1253"/>
        <w:gridCol w:w="1253"/>
        <w:gridCol w:w="1253"/>
        <w:gridCol w:w="1286"/>
      </w:tblGrid>
      <w:tr w:rsidR="00A02E82" w:rsidTr="00F41283">
        <w:trPr>
          <w:trHeight w:val="344"/>
        </w:trPr>
        <w:tc>
          <w:tcPr>
            <w:tcW w:w="4395" w:type="dxa"/>
          </w:tcPr>
          <w:p w:rsidR="00A02E82" w:rsidRPr="00B715BA" w:rsidRDefault="00A02E82" w:rsidP="0022054C">
            <w:pPr>
              <w:tabs>
                <w:tab w:val="left" w:pos="7985"/>
              </w:tabs>
              <w:rPr>
                <w:rFonts w:ascii="Georgia" w:hAnsi="Georgia"/>
                <w:sz w:val="24"/>
                <w:szCs w:val="24"/>
              </w:rPr>
            </w:pPr>
          </w:p>
        </w:tc>
        <w:tc>
          <w:tcPr>
            <w:tcW w:w="1323" w:type="dxa"/>
          </w:tcPr>
          <w:p w:rsidR="00A02E82" w:rsidRPr="00F41283" w:rsidRDefault="00A02E82" w:rsidP="00F41283">
            <w:pPr>
              <w:tabs>
                <w:tab w:val="left" w:pos="7985"/>
              </w:tabs>
              <w:jc w:val="center"/>
              <w:rPr>
                <w:rFonts w:ascii="Georgia" w:hAnsi="Georgia"/>
                <w:sz w:val="20"/>
                <w:szCs w:val="20"/>
                <w:highlight w:val="green"/>
              </w:rPr>
            </w:pPr>
            <w:r w:rsidRPr="00F41283">
              <w:rPr>
                <w:rFonts w:ascii="Georgia" w:hAnsi="Georgia"/>
                <w:sz w:val="20"/>
                <w:szCs w:val="20"/>
                <w:highlight w:val="green"/>
              </w:rPr>
              <w:t>Tout le temps</w:t>
            </w:r>
          </w:p>
        </w:tc>
        <w:tc>
          <w:tcPr>
            <w:tcW w:w="1228" w:type="dxa"/>
          </w:tcPr>
          <w:p w:rsidR="00A02E82" w:rsidRPr="00F41283" w:rsidRDefault="00A02E82" w:rsidP="00F41283">
            <w:pPr>
              <w:tabs>
                <w:tab w:val="left" w:pos="7985"/>
              </w:tabs>
              <w:jc w:val="center"/>
              <w:rPr>
                <w:rFonts w:ascii="Georgia" w:hAnsi="Georgia"/>
                <w:sz w:val="20"/>
                <w:szCs w:val="20"/>
                <w:highlight w:val="green"/>
              </w:rPr>
            </w:pPr>
            <w:r w:rsidRPr="00F41283">
              <w:rPr>
                <w:rFonts w:ascii="Georgia" w:hAnsi="Georgia"/>
                <w:sz w:val="20"/>
                <w:szCs w:val="20"/>
                <w:highlight w:val="green"/>
              </w:rPr>
              <w:t>Souvent</w:t>
            </w:r>
          </w:p>
        </w:tc>
        <w:tc>
          <w:tcPr>
            <w:tcW w:w="1142" w:type="dxa"/>
          </w:tcPr>
          <w:p w:rsidR="00A02E82" w:rsidRPr="00F41283" w:rsidRDefault="00A02E82" w:rsidP="00F41283">
            <w:pPr>
              <w:tabs>
                <w:tab w:val="left" w:pos="7985"/>
              </w:tabs>
              <w:jc w:val="center"/>
              <w:rPr>
                <w:rFonts w:ascii="Georgia" w:hAnsi="Georgia"/>
                <w:sz w:val="20"/>
                <w:szCs w:val="20"/>
                <w:highlight w:val="green"/>
              </w:rPr>
            </w:pPr>
            <w:r w:rsidRPr="00F41283">
              <w:rPr>
                <w:rFonts w:ascii="Georgia" w:hAnsi="Georgia"/>
                <w:sz w:val="20"/>
                <w:szCs w:val="20"/>
                <w:highlight w:val="green"/>
              </w:rPr>
              <w:t>De temps en temps</w:t>
            </w:r>
          </w:p>
        </w:tc>
        <w:tc>
          <w:tcPr>
            <w:tcW w:w="1179" w:type="dxa"/>
          </w:tcPr>
          <w:p w:rsidR="00A02E82" w:rsidRPr="00F41283" w:rsidRDefault="00A02E82" w:rsidP="00F41283">
            <w:pPr>
              <w:tabs>
                <w:tab w:val="left" w:pos="7985"/>
              </w:tabs>
              <w:jc w:val="center"/>
              <w:rPr>
                <w:rFonts w:ascii="Georgia" w:hAnsi="Georgia"/>
                <w:sz w:val="20"/>
                <w:szCs w:val="20"/>
                <w:highlight w:val="green"/>
              </w:rPr>
            </w:pPr>
            <w:r w:rsidRPr="00F41283">
              <w:rPr>
                <w:rFonts w:ascii="Georgia" w:hAnsi="Georgia"/>
                <w:sz w:val="20"/>
                <w:szCs w:val="20"/>
                <w:highlight w:val="green"/>
              </w:rPr>
              <w:t>Jamais</w:t>
            </w:r>
          </w:p>
        </w:tc>
        <w:tc>
          <w:tcPr>
            <w:tcW w:w="1289" w:type="dxa"/>
          </w:tcPr>
          <w:p w:rsidR="00A02E82" w:rsidRDefault="00A02E82" w:rsidP="00F41283">
            <w:pPr>
              <w:tabs>
                <w:tab w:val="left" w:pos="7985"/>
              </w:tabs>
              <w:jc w:val="center"/>
              <w:rPr>
                <w:rFonts w:ascii="Georgia" w:hAnsi="Georgia"/>
                <w:sz w:val="20"/>
                <w:szCs w:val="20"/>
                <w:highlight w:val="green"/>
              </w:rPr>
            </w:pPr>
            <w:r w:rsidRPr="00F41283">
              <w:rPr>
                <w:rFonts w:ascii="Georgia" w:hAnsi="Georgia"/>
                <w:sz w:val="20"/>
                <w:szCs w:val="20"/>
                <w:highlight w:val="green"/>
              </w:rPr>
              <w:t>Sans réponse</w:t>
            </w:r>
          </w:p>
          <w:p w:rsidR="00F41283" w:rsidRPr="00F41283" w:rsidRDefault="00F41283" w:rsidP="00F41283">
            <w:pPr>
              <w:tabs>
                <w:tab w:val="left" w:pos="7985"/>
              </w:tabs>
              <w:jc w:val="center"/>
              <w:rPr>
                <w:rFonts w:ascii="Georgia" w:hAnsi="Georgia"/>
                <w:sz w:val="20"/>
                <w:szCs w:val="20"/>
                <w:highlight w:val="green"/>
              </w:rPr>
            </w:pPr>
          </w:p>
        </w:tc>
      </w:tr>
      <w:tr w:rsidR="00B715BA" w:rsidTr="00F41283">
        <w:trPr>
          <w:trHeight w:val="344"/>
        </w:trPr>
        <w:tc>
          <w:tcPr>
            <w:tcW w:w="4395" w:type="dxa"/>
          </w:tcPr>
          <w:p w:rsidR="00B715BA" w:rsidRPr="00006E54" w:rsidRDefault="00B715BA" w:rsidP="0022054C">
            <w:pPr>
              <w:tabs>
                <w:tab w:val="left" w:pos="7985"/>
              </w:tabs>
              <w:rPr>
                <w:rFonts w:ascii="Georgia" w:hAnsi="Georgia"/>
                <w:sz w:val="24"/>
                <w:szCs w:val="24"/>
                <w:highlight w:val="yellow"/>
              </w:rPr>
            </w:pPr>
            <w:r w:rsidRPr="00006E54">
              <w:rPr>
                <w:rFonts w:ascii="Georgia" w:hAnsi="Georgia"/>
                <w:sz w:val="24"/>
                <w:szCs w:val="24"/>
                <w:highlight w:val="yellow"/>
              </w:rPr>
              <w:t>Libre d’exprimer vos réclamations</w:t>
            </w:r>
          </w:p>
        </w:tc>
        <w:tc>
          <w:tcPr>
            <w:tcW w:w="1323" w:type="dxa"/>
          </w:tcPr>
          <w:p w:rsidR="00B715BA" w:rsidRDefault="009D3063" w:rsidP="00A02E82">
            <w:pPr>
              <w:tabs>
                <w:tab w:val="left" w:pos="7985"/>
              </w:tabs>
              <w:jc w:val="center"/>
              <w:rPr>
                <w:rFonts w:ascii="Georgia" w:hAnsi="Georgia"/>
                <w:sz w:val="24"/>
                <w:szCs w:val="24"/>
              </w:rPr>
            </w:pPr>
            <w:r>
              <w:rPr>
                <w:rFonts w:ascii="Georgia" w:hAnsi="Georgia"/>
                <w:sz w:val="24"/>
                <w:szCs w:val="24"/>
              </w:rPr>
              <w:t>29/</w:t>
            </w:r>
            <w:r w:rsidR="00A02E82">
              <w:rPr>
                <w:rFonts w:ascii="Georgia" w:hAnsi="Georgia"/>
                <w:sz w:val="24"/>
                <w:szCs w:val="24"/>
              </w:rPr>
              <w:t>53.7%</w:t>
            </w:r>
          </w:p>
          <w:p w:rsidR="00A02E82" w:rsidRPr="00A02E82" w:rsidRDefault="00A02E82" w:rsidP="00A02E82">
            <w:pPr>
              <w:tabs>
                <w:tab w:val="left" w:pos="7985"/>
              </w:tabs>
              <w:jc w:val="center"/>
              <w:rPr>
                <w:rFonts w:ascii="Georgia" w:hAnsi="Georgia"/>
                <w:sz w:val="24"/>
                <w:szCs w:val="24"/>
              </w:rPr>
            </w:pPr>
          </w:p>
        </w:tc>
        <w:tc>
          <w:tcPr>
            <w:tcW w:w="1228" w:type="dxa"/>
          </w:tcPr>
          <w:p w:rsidR="00B715BA" w:rsidRPr="00A02E82" w:rsidRDefault="004E4DE1" w:rsidP="00A02E82">
            <w:pPr>
              <w:tabs>
                <w:tab w:val="left" w:pos="7985"/>
              </w:tabs>
              <w:jc w:val="center"/>
              <w:rPr>
                <w:rFonts w:ascii="Georgia" w:hAnsi="Georgia"/>
                <w:sz w:val="24"/>
                <w:szCs w:val="24"/>
              </w:rPr>
            </w:pPr>
            <w:r>
              <w:rPr>
                <w:rFonts w:ascii="Georgia" w:hAnsi="Georgia"/>
                <w:sz w:val="24"/>
                <w:szCs w:val="24"/>
              </w:rPr>
              <w:t>14/</w:t>
            </w:r>
            <w:r w:rsidR="00A02E82">
              <w:rPr>
                <w:rFonts w:ascii="Georgia" w:hAnsi="Georgia"/>
                <w:sz w:val="24"/>
                <w:szCs w:val="24"/>
              </w:rPr>
              <w:t>25.9%</w:t>
            </w:r>
          </w:p>
        </w:tc>
        <w:tc>
          <w:tcPr>
            <w:tcW w:w="1142" w:type="dxa"/>
          </w:tcPr>
          <w:p w:rsidR="00B715BA" w:rsidRPr="00A02E82" w:rsidRDefault="004E4DE1" w:rsidP="00A02E82">
            <w:pPr>
              <w:tabs>
                <w:tab w:val="left" w:pos="7985"/>
              </w:tabs>
              <w:jc w:val="center"/>
              <w:rPr>
                <w:rFonts w:ascii="Georgia" w:hAnsi="Georgia"/>
                <w:sz w:val="24"/>
                <w:szCs w:val="24"/>
              </w:rPr>
            </w:pPr>
            <w:r>
              <w:rPr>
                <w:rFonts w:ascii="Georgia" w:hAnsi="Georgia"/>
                <w:sz w:val="24"/>
                <w:szCs w:val="24"/>
              </w:rPr>
              <w:t>6/</w:t>
            </w:r>
            <w:r w:rsidR="00A02E82">
              <w:rPr>
                <w:rFonts w:ascii="Georgia" w:hAnsi="Georgia"/>
                <w:sz w:val="24"/>
                <w:szCs w:val="24"/>
              </w:rPr>
              <w:t>11.1%</w:t>
            </w:r>
          </w:p>
        </w:tc>
        <w:tc>
          <w:tcPr>
            <w:tcW w:w="1179" w:type="dxa"/>
          </w:tcPr>
          <w:p w:rsidR="00B715BA" w:rsidRPr="00A02E82" w:rsidRDefault="004E4DE1" w:rsidP="00A02E82">
            <w:pPr>
              <w:tabs>
                <w:tab w:val="left" w:pos="7985"/>
              </w:tabs>
              <w:jc w:val="center"/>
              <w:rPr>
                <w:rFonts w:ascii="Georgia" w:hAnsi="Georgia"/>
                <w:sz w:val="24"/>
                <w:szCs w:val="24"/>
              </w:rPr>
            </w:pPr>
            <w:r>
              <w:rPr>
                <w:rFonts w:ascii="Georgia" w:hAnsi="Georgia"/>
                <w:sz w:val="24"/>
                <w:szCs w:val="24"/>
              </w:rPr>
              <w:t>0/</w:t>
            </w:r>
            <w:r w:rsidR="00A02E82">
              <w:rPr>
                <w:rFonts w:ascii="Georgia" w:hAnsi="Georgia"/>
                <w:sz w:val="24"/>
                <w:szCs w:val="24"/>
              </w:rPr>
              <w:t>0%</w:t>
            </w:r>
          </w:p>
        </w:tc>
        <w:tc>
          <w:tcPr>
            <w:tcW w:w="1289" w:type="dxa"/>
          </w:tcPr>
          <w:p w:rsidR="00B715BA" w:rsidRPr="00A02E82" w:rsidRDefault="00962739" w:rsidP="00A02E82">
            <w:pPr>
              <w:tabs>
                <w:tab w:val="left" w:pos="7985"/>
              </w:tabs>
              <w:jc w:val="center"/>
              <w:rPr>
                <w:rFonts w:ascii="Georgia" w:hAnsi="Georgia"/>
                <w:sz w:val="24"/>
                <w:szCs w:val="24"/>
              </w:rPr>
            </w:pPr>
            <w:r>
              <w:rPr>
                <w:rFonts w:ascii="Georgia" w:hAnsi="Georgia"/>
                <w:sz w:val="24"/>
                <w:szCs w:val="24"/>
              </w:rPr>
              <w:t>5/</w:t>
            </w:r>
            <w:r w:rsidR="00A02E82">
              <w:rPr>
                <w:rFonts w:ascii="Georgia" w:hAnsi="Georgia"/>
                <w:sz w:val="24"/>
                <w:szCs w:val="24"/>
              </w:rPr>
              <w:t>9.3%</w:t>
            </w:r>
          </w:p>
        </w:tc>
      </w:tr>
      <w:tr w:rsidR="00B715BA" w:rsidTr="00F41283">
        <w:trPr>
          <w:trHeight w:val="344"/>
        </w:trPr>
        <w:tc>
          <w:tcPr>
            <w:tcW w:w="4395" w:type="dxa"/>
          </w:tcPr>
          <w:p w:rsidR="00B715BA" w:rsidRDefault="00B715BA" w:rsidP="0022054C">
            <w:pPr>
              <w:tabs>
                <w:tab w:val="left" w:pos="7985"/>
              </w:tabs>
              <w:rPr>
                <w:rFonts w:ascii="Georgia" w:hAnsi="Georgia"/>
                <w:sz w:val="24"/>
                <w:szCs w:val="24"/>
                <w:highlight w:val="yellow"/>
              </w:rPr>
            </w:pPr>
            <w:r w:rsidRPr="00006E54">
              <w:rPr>
                <w:rFonts w:ascii="Georgia" w:hAnsi="Georgia"/>
                <w:sz w:val="24"/>
                <w:szCs w:val="24"/>
                <w:highlight w:val="yellow"/>
              </w:rPr>
              <w:t xml:space="preserve">En sécurité dans l’établissement </w:t>
            </w:r>
          </w:p>
          <w:p w:rsidR="00F41283" w:rsidRPr="00006E54" w:rsidRDefault="00F41283" w:rsidP="0022054C">
            <w:pPr>
              <w:tabs>
                <w:tab w:val="left" w:pos="7985"/>
              </w:tabs>
              <w:rPr>
                <w:rFonts w:ascii="Georgia" w:hAnsi="Georgia"/>
                <w:sz w:val="24"/>
                <w:szCs w:val="24"/>
                <w:highlight w:val="yellow"/>
              </w:rPr>
            </w:pPr>
          </w:p>
        </w:tc>
        <w:tc>
          <w:tcPr>
            <w:tcW w:w="1323" w:type="dxa"/>
          </w:tcPr>
          <w:p w:rsidR="00B715BA" w:rsidRPr="00A02E82" w:rsidRDefault="009D3063" w:rsidP="00A02E82">
            <w:pPr>
              <w:tabs>
                <w:tab w:val="left" w:pos="7985"/>
              </w:tabs>
              <w:jc w:val="center"/>
              <w:rPr>
                <w:rFonts w:ascii="Georgia" w:hAnsi="Georgia"/>
                <w:sz w:val="24"/>
                <w:szCs w:val="24"/>
              </w:rPr>
            </w:pPr>
            <w:r>
              <w:rPr>
                <w:rFonts w:ascii="Georgia" w:hAnsi="Georgia"/>
                <w:sz w:val="24"/>
                <w:szCs w:val="24"/>
              </w:rPr>
              <w:t>43/</w:t>
            </w:r>
            <w:r w:rsidR="00A02E82" w:rsidRPr="00A02E82">
              <w:rPr>
                <w:rFonts w:ascii="Georgia" w:hAnsi="Georgia"/>
                <w:sz w:val="24"/>
                <w:szCs w:val="24"/>
              </w:rPr>
              <w:t>79.6%</w:t>
            </w:r>
          </w:p>
        </w:tc>
        <w:tc>
          <w:tcPr>
            <w:tcW w:w="1228" w:type="dxa"/>
          </w:tcPr>
          <w:p w:rsidR="00B715BA" w:rsidRPr="00A02E82" w:rsidRDefault="004E4DE1" w:rsidP="00A02E82">
            <w:pPr>
              <w:tabs>
                <w:tab w:val="left" w:pos="7985"/>
              </w:tabs>
              <w:jc w:val="center"/>
              <w:rPr>
                <w:rFonts w:ascii="Georgia" w:hAnsi="Georgia"/>
                <w:sz w:val="24"/>
                <w:szCs w:val="24"/>
              </w:rPr>
            </w:pPr>
            <w:r>
              <w:rPr>
                <w:rFonts w:ascii="Georgia" w:hAnsi="Georgia"/>
                <w:sz w:val="24"/>
                <w:szCs w:val="24"/>
              </w:rPr>
              <w:t>8/</w:t>
            </w:r>
            <w:r w:rsidR="00A02E82" w:rsidRPr="00A02E82">
              <w:rPr>
                <w:rFonts w:ascii="Georgia" w:hAnsi="Georgia"/>
                <w:sz w:val="24"/>
                <w:szCs w:val="24"/>
              </w:rPr>
              <w:t>14.8%</w:t>
            </w:r>
          </w:p>
        </w:tc>
        <w:tc>
          <w:tcPr>
            <w:tcW w:w="1142" w:type="dxa"/>
          </w:tcPr>
          <w:p w:rsidR="00B715BA" w:rsidRPr="00A02E82" w:rsidRDefault="004E4DE1" w:rsidP="00A02E82">
            <w:pPr>
              <w:tabs>
                <w:tab w:val="left" w:pos="7985"/>
              </w:tabs>
              <w:jc w:val="center"/>
              <w:rPr>
                <w:rFonts w:ascii="Georgia" w:hAnsi="Georgia"/>
                <w:sz w:val="24"/>
                <w:szCs w:val="24"/>
              </w:rPr>
            </w:pPr>
            <w:r>
              <w:rPr>
                <w:rFonts w:ascii="Georgia" w:hAnsi="Georgia"/>
                <w:sz w:val="24"/>
                <w:szCs w:val="24"/>
              </w:rPr>
              <w:t>2/</w:t>
            </w:r>
            <w:r w:rsidR="00A02E82" w:rsidRPr="00A02E82">
              <w:rPr>
                <w:rFonts w:ascii="Georgia" w:hAnsi="Georgia"/>
                <w:sz w:val="24"/>
                <w:szCs w:val="24"/>
              </w:rPr>
              <w:t>3.7%</w:t>
            </w:r>
          </w:p>
        </w:tc>
        <w:tc>
          <w:tcPr>
            <w:tcW w:w="1179" w:type="dxa"/>
          </w:tcPr>
          <w:p w:rsidR="00B715BA" w:rsidRPr="00A02E82" w:rsidRDefault="004E4DE1" w:rsidP="00A02E82">
            <w:pPr>
              <w:tabs>
                <w:tab w:val="left" w:pos="7985"/>
              </w:tabs>
              <w:jc w:val="center"/>
              <w:rPr>
                <w:rFonts w:ascii="Georgia" w:hAnsi="Georgia"/>
                <w:sz w:val="24"/>
                <w:szCs w:val="24"/>
              </w:rPr>
            </w:pPr>
            <w:r>
              <w:rPr>
                <w:rFonts w:ascii="Georgia" w:hAnsi="Georgia"/>
                <w:sz w:val="24"/>
                <w:szCs w:val="24"/>
              </w:rPr>
              <w:t>1/</w:t>
            </w:r>
            <w:r w:rsidR="00A02E82" w:rsidRPr="00A02E82">
              <w:rPr>
                <w:rFonts w:ascii="Georgia" w:hAnsi="Georgia"/>
                <w:sz w:val="24"/>
                <w:szCs w:val="24"/>
              </w:rPr>
              <w:t>1.9%</w:t>
            </w:r>
          </w:p>
        </w:tc>
        <w:tc>
          <w:tcPr>
            <w:tcW w:w="1289" w:type="dxa"/>
          </w:tcPr>
          <w:p w:rsidR="00B715BA" w:rsidRPr="00A02E82" w:rsidRDefault="00962739" w:rsidP="00A02E82">
            <w:pPr>
              <w:tabs>
                <w:tab w:val="left" w:pos="7985"/>
              </w:tabs>
              <w:jc w:val="center"/>
              <w:rPr>
                <w:rFonts w:ascii="Georgia" w:hAnsi="Georgia"/>
                <w:sz w:val="24"/>
                <w:szCs w:val="24"/>
              </w:rPr>
            </w:pPr>
            <w:r>
              <w:rPr>
                <w:rFonts w:ascii="Georgia" w:hAnsi="Georgia"/>
                <w:sz w:val="24"/>
                <w:szCs w:val="24"/>
              </w:rPr>
              <w:t>0/</w:t>
            </w:r>
            <w:r w:rsidR="00A02E82" w:rsidRPr="00A02E82">
              <w:rPr>
                <w:rFonts w:ascii="Georgia" w:hAnsi="Georgia"/>
                <w:sz w:val="24"/>
                <w:szCs w:val="24"/>
              </w:rPr>
              <w:t>0%</w:t>
            </w:r>
          </w:p>
        </w:tc>
      </w:tr>
      <w:tr w:rsidR="00B715BA" w:rsidTr="00F41283">
        <w:trPr>
          <w:trHeight w:val="344"/>
        </w:trPr>
        <w:tc>
          <w:tcPr>
            <w:tcW w:w="4395" w:type="dxa"/>
          </w:tcPr>
          <w:p w:rsidR="00B715BA" w:rsidRDefault="00B715BA" w:rsidP="0022054C">
            <w:pPr>
              <w:tabs>
                <w:tab w:val="left" w:pos="7985"/>
              </w:tabs>
              <w:rPr>
                <w:rFonts w:ascii="Georgia" w:hAnsi="Georgia"/>
                <w:sz w:val="24"/>
                <w:szCs w:val="24"/>
                <w:highlight w:val="yellow"/>
              </w:rPr>
            </w:pPr>
            <w:r w:rsidRPr="00006E54">
              <w:rPr>
                <w:rFonts w:ascii="Georgia" w:hAnsi="Georgia"/>
                <w:sz w:val="24"/>
                <w:szCs w:val="24"/>
                <w:highlight w:val="yellow"/>
              </w:rPr>
              <w:t>Libre de circuler dans l’établissement</w:t>
            </w:r>
          </w:p>
          <w:p w:rsidR="00F41283" w:rsidRPr="00006E54" w:rsidRDefault="00F41283" w:rsidP="0022054C">
            <w:pPr>
              <w:tabs>
                <w:tab w:val="left" w:pos="7985"/>
              </w:tabs>
              <w:rPr>
                <w:rFonts w:ascii="Georgia" w:hAnsi="Georgia"/>
                <w:sz w:val="24"/>
                <w:szCs w:val="24"/>
                <w:highlight w:val="yellow"/>
              </w:rPr>
            </w:pPr>
          </w:p>
        </w:tc>
        <w:tc>
          <w:tcPr>
            <w:tcW w:w="1323" w:type="dxa"/>
          </w:tcPr>
          <w:p w:rsidR="00B715BA" w:rsidRPr="00006E54" w:rsidRDefault="009D3063" w:rsidP="00006E54">
            <w:pPr>
              <w:tabs>
                <w:tab w:val="left" w:pos="7985"/>
              </w:tabs>
              <w:jc w:val="center"/>
              <w:rPr>
                <w:rFonts w:ascii="Georgia" w:hAnsi="Georgia"/>
                <w:sz w:val="24"/>
                <w:szCs w:val="24"/>
              </w:rPr>
            </w:pPr>
            <w:r>
              <w:rPr>
                <w:rFonts w:ascii="Georgia" w:hAnsi="Georgia"/>
                <w:sz w:val="24"/>
                <w:szCs w:val="24"/>
              </w:rPr>
              <w:t>40/</w:t>
            </w:r>
            <w:r w:rsidR="00A02E82" w:rsidRPr="00006E54">
              <w:rPr>
                <w:rFonts w:ascii="Georgia" w:hAnsi="Georgia"/>
                <w:sz w:val="24"/>
                <w:szCs w:val="24"/>
              </w:rPr>
              <w:t>74.1%</w:t>
            </w:r>
          </w:p>
        </w:tc>
        <w:tc>
          <w:tcPr>
            <w:tcW w:w="1228" w:type="dxa"/>
          </w:tcPr>
          <w:p w:rsidR="00B715BA" w:rsidRPr="00006E54" w:rsidRDefault="004E4DE1" w:rsidP="00006E54">
            <w:pPr>
              <w:tabs>
                <w:tab w:val="left" w:pos="7985"/>
              </w:tabs>
              <w:jc w:val="center"/>
              <w:rPr>
                <w:rFonts w:ascii="Georgia" w:hAnsi="Georgia"/>
                <w:sz w:val="24"/>
                <w:szCs w:val="24"/>
              </w:rPr>
            </w:pPr>
            <w:r>
              <w:rPr>
                <w:rFonts w:ascii="Georgia" w:hAnsi="Georgia"/>
                <w:sz w:val="24"/>
                <w:szCs w:val="24"/>
              </w:rPr>
              <w:t>7/</w:t>
            </w:r>
            <w:r w:rsidR="00A02E82" w:rsidRPr="00006E54">
              <w:rPr>
                <w:rFonts w:ascii="Georgia" w:hAnsi="Georgia"/>
                <w:sz w:val="24"/>
                <w:szCs w:val="24"/>
              </w:rPr>
              <w:t>13%</w:t>
            </w:r>
          </w:p>
        </w:tc>
        <w:tc>
          <w:tcPr>
            <w:tcW w:w="1142" w:type="dxa"/>
          </w:tcPr>
          <w:p w:rsidR="00B715BA" w:rsidRPr="00006E54" w:rsidRDefault="004E4DE1" w:rsidP="00006E54">
            <w:pPr>
              <w:tabs>
                <w:tab w:val="left" w:pos="7985"/>
              </w:tabs>
              <w:jc w:val="center"/>
              <w:rPr>
                <w:rFonts w:ascii="Georgia" w:hAnsi="Georgia"/>
                <w:sz w:val="24"/>
                <w:szCs w:val="24"/>
              </w:rPr>
            </w:pPr>
            <w:r>
              <w:rPr>
                <w:rFonts w:ascii="Georgia" w:hAnsi="Georgia"/>
                <w:sz w:val="24"/>
                <w:szCs w:val="24"/>
              </w:rPr>
              <w:t>2/</w:t>
            </w:r>
            <w:r w:rsidR="00006E54" w:rsidRPr="00006E54">
              <w:rPr>
                <w:rFonts w:ascii="Georgia" w:hAnsi="Georgia"/>
                <w:sz w:val="24"/>
                <w:szCs w:val="24"/>
              </w:rPr>
              <w:t>3.7%</w:t>
            </w:r>
          </w:p>
        </w:tc>
        <w:tc>
          <w:tcPr>
            <w:tcW w:w="1179" w:type="dxa"/>
          </w:tcPr>
          <w:p w:rsidR="00B715BA" w:rsidRPr="00006E54" w:rsidRDefault="004E4DE1" w:rsidP="00006E54">
            <w:pPr>
              <w:tabs>
                <w:tab w:val="left" w:pos="7985"/>
              </w:tabs>
              <w:jc w:val="center"/>
              <w:rPr>
                <w:rFonts w:ascii="Georgia" w:hAnsi="Georgia"/>
                <w:sz w:val="24"/>
                <w:szCs w:val="24"/>
              </w:rPr>
            </w:pPr>
            <w:r>
              <w:rPr>
                <w:rFonts w:ascii="Georgia" w:hAnsi="Georgia"/>
                <w:sz w:val="24"/>
                <w:szCs w:val="24"/>
              </w:rPr>
              <w:t>0/</w:t>
            </w:r>
            <w:r w:rsidR="00006E54" w:rsidRPr="00006E54">
              <w:rPr>
                <w:rFonts w:ascii="Georgia" w:hAnsi="Georgia"/>
                <w:sz w:val="24"/>
                <w:szCs w:val="24"/>
              </w:rPr>
              <w:t>0%</w:t>
            </w:r>
          </w:p>
        </w:tc>
        <w:tc>
          <w:tcPr>
            <w:tcW w:w="1289" w:type="dxa"/>
          </w:tcPr>
          <w:p w:rsidR="00B715BA" w:rsidRPr="00006E54" w:rsidRDefault="00962739" w:rsidP="00006E54">
            <w:pPr>
              <w:tabs>
                <w:tab w:val="left" w:pos="7985"/>
              </w:tabs>
              <w:jc w:val="center"/>
              <w:rPr>
                <w:rFonts w:ascii="Georgia" w:hAnsi="Georgia"/>
                <w:sz w:val="24"/>
                <w:szCs w:val="24"/>
              </w:rPr>
            </w:pPr>
            <w:r>
              <w:rPr>
                <w:rFonts w:ascii="Georgia" w:hAnsi="Georgia"/>
                <w:sz w:val="24"/>
                <w:szCs w:val="24"/>
              </w:rPr>
              <w:t>5/</w:t>
            </w:r>
            <w:r w:rsidR="00006E54" w:rsidRPr="00006E54">
              <w:rPr>
                <w:rFonts w:ascii="Georgia" w:hAnsi="Georgia"/>
                <w:sz w:val="24"/>
                <w:szCs w:val="24"/>
              </w:rPr>
              <w:t>9.3%</w:t>
            </w:r>
          </w:p>
        </w:tc>
      </w:tr>
      <w:tr w:rsidR="00B715BA" w:rsidTr="00F41283">
        <w:trPr>
          <w:trHeight w:val="344"/>
        </w:trPr>
        <w:tc>
          <w:tcPr>
            <w:tcW w:w="4395" w:type="dxa"/>
          </w:tcPr>
          <w:p w:rsidR="00F41283" w:rsidRDefault="00F41283" w:rsidP="00F41283">
            <w:pPr>
              <w:tabs>
                <w:tab w:val="left" w:pos="7985"/>
              </w:tabs>
              <w:rPr>
                <w:rFonts w:ascii="Georgia" w:hAnsi="Georgia"/>
                <w:sz w:val="24"/>
                <w:szCs w:val="24"/>
                <w:highlight w:val="yellow"/>
              </w:rPr>
            </w:pPr>
            <w:r>
              <w:rPr>
                <w:rFonts w:ascii="Georgia" w:hAnsi="Georgia"/>
                <w:sz w:val="24"/>
                <w:szCs w:val="24"/>
                <w:highlight w:val="yellow"/>
              </w:rPr>
              <w:t xml:space="preserve">Libre de sortir à </w:t>
            </w:r>
            <w:r w:rsidR="008E3040">
              <w:rPr>
                <w:rFonts w:ascii="Georgia" w:hAnsi="Georgia"/>
                <w:sz w:val="24"/>
                <w:szCs w:val="24"/>
                <w:highlight w:val="yellow"/>
              </w:rPr>
              <w:t>l’extérieur de</w:t>
            </w:r>
            <w:r>
              <w:rPr>
                <w:rFonts w:ascii="Georgia" w:hAnsi="Georgia"/>
                <w:sz w:val="24"/>
                <w:szCs w:val="24"/>
                <w:highlight w:val="yellow"/>
              </w:rPr>
              <w:t xml:space="preserve"> l’établissement </w:t>
            </w:r>
          </w:p>
          <w:p w:rsidR="00F41283" w:rsidRPr="00006E54" w:rsidRDefault="00F41283" w:rsidP="00F41283">
            <w:pPr>
              <w:tabs>
                <w:tab w:val="left" w:pos="7985"/>
              </w:tabs>
              <w:rPr>
                <w:rFonts w:ascii="Georgia" w:hAnsi="Georgia"/>
                <w:sz w:val="24"/>
                <w:szCs w:val="24"/>
                <w:highlight w:val="yellow"/>
              </w:rPr>
            </w:pPr>
          </w:p>
        </w:tc>
        <w:tc>
          <w:tcPr>
            <w:tcW w:w="1323" w:type="dxa"/>
          </w:tcPr>
          <w:p w:rsidR="008E3040" w:rsidRDefault="008E3040" w:rsidP="00006E54">
            <w:pPr>
              <w:tabs>
                <w:tab w:val="left" w:pos="7985"/>
              </w:tabs>
              <w:jc w:val="center"/>
              <w:rPr>
                <w:rFonts w:ascii="Georgia" w:hAnsi="Georgia"/>
                <w:sz w:val="24"/>
                <w:szCs w:val="24"/>
              </w:rPr>
            </w:pPr>
          </w:p>
          <w:p w:rsidR="00B715BA" w:rsidRPr="00006E54" w:rsidRDefault="009D3063" w:rsidP="00006E54">
            <w:pPr>
              <w:tabs>
                <w:tab w:val="left" w:pos="7985"/>
              </w:tabs>
              <w:jc w:val="center"/>
              <w:rPr>
                <w:rFonts w:ascii="Georgia" w:hAnsi="Georgia"/>
                <w:sz w:val="24"/>
                <w:szCs w:val="24"/>
              </w:rPr>
            </w:pPr>
            <w:r>
              <w:rPr>
                <w:rFonts w:ascii="Georgia" w:hAnsi="Georgia"/>
                <w:sz w:val="24"/>
                <w:szCs w:val="24"/>
              </w:rPr>
              <w:t>27/</w:t>
            </w:r>
            <w:r w:rsidR="00A02E82" w:rsidRPr="00006E54">
              <w:rPr>
                <w:rFonts w:ascii="Georgia" w:hAnsi="Georgia"/>
                <w:sz w:val="24"/>
                <w:szCs w:val="24"/>
              </w:rPr>
              <w:t>50%</w:t>
            </w:r>
          </w:p>
        </w:tc>
        <w:tc>
          <w:tcPr>
            <w:tcW w:w="1228" w:type="dxa"/>
          </w:tcPr>
          <w:p w:rsidR="008E3040" w:rsidRDefault="008E3040" w:rsidP="00006E54">
            <w:pPr>
              <w:tabs>
                <w:tab w:val="left" w:pos="7985"/>
              </w:tabs>
              <w:jc w:val="center"/>
              <w:rPr>
                <w:rFonts w:ascii="Georgia" w:hAnsi="Georgia"/>
                <w:sz w:val="24"/>
                <w:szCs w:val="24"/>
              </w:rPr>
            </w:pPr>
          </w:p>
          <w:p w:rsidR="00B715BA" w:rsidRPr="00006E54" w:rsidRDefault="004E4DE1" w:rsidP="00006E54">
            <w:pPr>
              <w:tabs>
                <w:tab w:val="left" w:pos="7985"/>
              </w:tabs>
              <w:jc w:val="center"/>
              <w:rPr>
                <w:rFonts w:ascii="Georgia" w:hAnsi="Georgia"/>
                <w:sz w:val="24"/>
                <w:szCs w:val="24"/>
              </w:rPr>
            </w:pPr>
            <w:r>
              <w:rPr>
                <w:rFonts w:ascii="Georgia" w:hAnsi="Georgia"/>
                <w:sz w:val="24"/>
                <w:szCs w:val="24"/>
              </w:rPr>
              <w:t>11/</w:t>
            </w:r>
            <w:r w:rsidR="00A02E82" w:rsidRPr="00006E54">
              <w:rPr>
                <w:rFonts w:ascii="Georgia" w:hAnsi="Georgia"/>
                <w:sz w:val="24"/>
                <w:szCs w:val="24"/>
              </w:rPr>
              <w:t>20.4%</w:t>
            </w:r>
          </w:p>
        </w:tc>
        <w:tc>
          <w:tcPr>
            <w:tcW w:w="1142" w:type="dxa"/>
          </w:tcPr>
          <w:p w:rsidR="008E3040" w:rsidRDefault="008E3040" w:rsidP="00006E54">
            <w:pPr>
              <w:tabs>
                <w:tab w:val="left" w:pos="7985"/>
              </w:tabs>
              <w:jc w:val="center"/>
              <w:rPr>
                <w:rFonts w:ascii="Georgia" w:hAnsi="Georgia"/>
                <w:sz w:val="24"/>
                <w:szCs w:val="24"/>
              </w:rPr>
            </w:pPr>
          </w:p>
          <w:p w:rsidR="00B715BA" w:rsidRPr="00006E54" w:rsidRDefault="004E4DE1" w:rsidP="00006E54">
            <w:pPr>
              <w:tabs>
                <w:tab w:val="left" w:pos="7985"/>
              </w:tabs>
              <w:jc w:val="center"/>
              <w:rPr>
                <w:rFonts w:ascii="Georgia" w:hAnsi="Georgia"/>
                <w:sz w:val="24"/>
                <w:szCs w:val="24"/>
              </w:rPr>
            </w:pPr>
            <w:r>
              <w:rPr>
                <w:rFonts w:ascii="Georgia" w:hAnsi="Georgia"/>
                <w:sz w:val="24"/>
                <w:szCs w:val="24"/>
              </w:rPr>
              <w:t>6/</w:t>
            </w:r>
            <w:r w:rsidR="00006E54" w:rsidRPr="00006E54">
              <w:rPr>
                <w:rFonts w:ascii="Georgia" w:hAnsi="Georgia"/>
                <w:sz w:val="24"/>
                <w:szCs w:val="24"/>
              </w:rPr>
              <w:t>11.1%</w:t>
            </w:r>
          </w:p>
        </w:tc>
        <w:tc>
          <w:tcPr>
            <w:tcW w:w="1179" w:type="dxa"/>
          </w:tcPr>
          <w:p w:rsidR="008E3040" w:rsidRDefault="008E3040" w:rsidP="00006E54">
            <w:pPr>
              <w:tabs>
                <w:tab w:val="left" w:pos="7985"/>
              </w:tabs>
              <w:jc w:val="center"/>
              <w:rPr>
                <w:rFonts w:ascii="Georgia" w:hAnsi="Georgia"/>
                <w:sz w:val="24"/>
                <w:szCs w:val="24"/>
              </w:rPr>
            </w:pPr>
          </w:p>
          <w:p w:rsidR="00B715BA" w:rsidRPr="00006E54" w:rsidRDefault="004E4DE1" w:rsidP="00006E54">
            <w:pPr>
              <w:tabs>
                <w:tab w:val="left" w:pos="7985"/>
              </w:tabs>
              <w:jc w:val="center"/>
              <w:rPr>
                <w:rFonts w:ascii="Georgia" w:hAnsi="Georgia"/>
                <w:sz w:val="24"/>
                <w:szCs w:val="24"/>
              </w:rPr>
            </w:pPr>
            <w:r>
              <w:rPr>
                <w:rFonts w:ascii="Georgia" w:hAnsi="Georgia"/>
                <w:sz w:val="24"/>
                <w:szCs w:val="24"/>
              </w:rPr>
              <w:t>0/</w:t>
            </w:r>
            <w:r w:rsidR="00006E54" w:rsidRPr="00006E54">
              <w:rPr>
                <w:rFonts w:ascii="Georgia" w:hAnsi="Georgia"/>
                <w:sz w:val="24"/>
                <w:szCs w:val="24"/>
              </w:rPr>
              <w:t>0%</w:t>
            </w:r>
          </w:p>
        </w:tc>
        <w:tc>
          <w:tcPr>
            <w:tcW w:w="1289" w:type="dxa"/>
          </w:tcPr>
          <w:p w:rsidR="008E3040" w:rsidRDefault="008E3040" w:rsidP="00006E54">
            <w:pPr>
              <w:tabs>
                <w:tab w:val="left" w:pos="7985"/>
              </w:tabs>
              <w:jc w:val="center"/>
              <w:rPr>
                <w:rFonts w:ascii="Georgia" w:hAnsi="Georgia"/>
                <w:sz w:val="24"/>
                <w:szCs w:val="24"/>
              </w:rPr>
            </w:pPr>
          </w:p>
          <w:p w:rsidR="00B715BA" w:rsidRPr="00006E54" w:rsidRDefault="002A05F4" w:rsidP="00006E54">
            <w:pPr>
              <w:tabs>
                <w:tab w:val="left" w:pos="7985"/>
              </w:tabs>
              <w:jc w:val="center"/>
              <w:rPr>
                <w:rFonts w:ascii="Georgia" w:hAnsi="Georgia"/>
                <w:sz w:val="24"/>
                <w:szCs w:val="24"/>
              </w:rPr>
            </w:pPr>
            <w:r>
              <w:rPr>
                <w:rFonts w:ascii="Georgia" w:hAnsi="Georgia"/>
                <w:sz w:val="24"/>
                <w:szCs w:val="24"/>
              </w:rPr>
              <w:t>10/</w:t>
            </w:r>
            <w:r w:rsidR="00006E54" w:rsidRPr="00006E54">
              <w:rPr>
                <w:rFonts w:ascii="Georgia" w:hAnsi="Georgia"/>
                <w:sz w:val="24"/>
                <w:szCs w:val="24"/>
              </w:rPr>
              <w:t>18.5%</w:t>
            </w:r>
          </w:p>
        </w:tc>
      </w:tr>
      <w:tr w:rsidR="00B715BA" w:rsidTr="00F41283">
        <w:trPr>
          <w:trHeight w:val="369"/>
        </w:trPr>
        <w:tc>
          <w:tcPr>
            <w:tcW w:w="4395" w:type="dxa"/>
          </w:tcPr>
          <w:p w:rsidR="00F41283" w:rsidRDefault="00F41283" w:rsidP="00F41283">
            <w:pPr>
              <w:tabs>
                <w:tab w:val="left" w:pos="7985"/>
              </w:tabs>
              <w:rPr>
                <w:rFonts w:ascii="Georgia" w:hAnsi="Georgia"/>
                <w:sz w:val="24"/>
                <w:szCs w:val="24"/>
                <w:highlight w:val="yellow"/>
              </w:rPr>
            </w:pPr>
            <w:r w:rsidRPr="00006E54">
              <w:rPr>
                <w:rFonts w:ascii="Georgia" w:hAnsi="Georgia"/>
                <w:sz w:val="24"/>
                <w:szCs w:val="24"/>
                <w:highlight w:val="yellow"/>
              </w:rPr>
              <w:t>Libre de recevoir vos proches</w:t>
            </w:r>
          </w:p>
          <w:p w:rsidR="00F41283" w:rsidRPr="00F53E6A" w:rsidRDefault="00F41283" w:rsidP="00F41283">
            <w:pPr>
              <w:tabs>
                <w:tab w:val="left" w:pos="7985"/>
              </w:tabs>
              <w:rPr>
                <w:rFonts w:ascii="Georgia" w:hAnsi="Georgia"/>
                <w:sz w:val="24"/>
                <w:szCs w:val="24"/>
                <w:highlight w:val="yellow"/>
              </w:rPr>
            </w:pPr>
          </w:p>
        </w:tc>
        <w:tc>
          <w:tcPr>
            <w:tcW w:w="1323" w:type="dxa"/>
          </w:tcPr>
          <w:p w:rsidR="00B715BA" w:rsidRPr="00006E54" w:rsidRDefault="009D3063" w:rsidP="00006E54">
            <w:pPr>
              <w:tabs>
                <w:tab w:val="left" w:pos="7985"/>
              </w:tabs>
              <w:jc w:val="center"/>
              <w:rPr>
                <w:rFonts w:ascii="Georgia" w:hAnsi="Georgia"/>
                <w:sz w:val="24"/>
                <w:szCs w:val="24"/>
              </w:rPr>
            </w:pPr>
            <w:r>
              <w:rPr>
                <w:rFonts w:ascii="Georgia" w:hAnsi="Georgia"/>
                <w:sz w:val="24"/>
                <w:szCs w:val="24"/>
              </w:rPr>
              <w:t>46/</w:t>
            </w:r>
            <w:r w:rsidR="00A02E82" w:rsidRPr="00006E54">
              <w:rPr>
                <w:rFonts w:ascii="Georgia" w:hAnsi="Georgia"/>
                <w:sz w:val="24"/>
                <w:szCs w:val="24"/>
              </w:rPr>
              <w:t>85.2%</w:t>
            </w:r>
          </w:p>
        </w:tc>
        <w:tc>
          <w:tcPr>
            <w:tcW w:w="1228" w:type="dxa"/>
          </w:tcPr>
          <w:p w:rsidR="00B715BA" w:rsidRPr="00006E54" w:rsidRDefault="004E4DE1" w:rsidP="00006E54">
            <w:pPr>
              <w:tabs>
                <w:tab w:val="left" w:pos="7985"/>
              </w:tabs>
              <w:jc w:val="center"/>
              <w:rPr>
                <w:rFonts w:ascii="Georgia" w:hAnsi="Georgia"/>
                <w:sz w:val="24"/>
                <w:szCs w:val="24"/>
              </w:rPr>
            </w:pPr>
            <w:r>
              <w:rPr>
                <w:rFonts w:ascii="Georgia" w:hAnsi="Georgia"/>
                <w:sz w:val="24"/>
                <w:szCs w:val="24"/>
              </w:rPr>
              <w:t>5/9.3</w:t>
            </w:r>
            <w:r w:rsidR="00A02E82" w:rsidRPr="00006E54">
              <w:rPr>
                <w:rFonts w:ascii="Georgia" w:hAnsi="Georgia"/>
                <w:sz w:val="24"/>
                <w:szCs w:val="24"/>
              </w:rPr>
              <w:t>%</w:t>
            </w:r>
          </w:p>
        </w:tc>
        <w:tc>
          <w:tcPr>
            <w:tcW w:w="1142" w:type="dxa"/>
          </w:tcPr>
          <w:p w:rsidR="00B715BA" w:rsidRPr="00006E54" w:rsidRDefault="004E4DE1" w:rsidP="00006E54">
            <w:pPr>
              <w:tabs>
                <w:tab w:val="left" w:pos="7985"/>
              </w:tabs>
              <w:jc w:val="center"/>
              <w:rPr>
                <w:rFonts w:ascii="Georgia" w:hAnsi="Georgia"/>
                <w:sz w:val="24"/>
                <w:szCs w:val="24"/>
              </w:rPr>
            </w:pPr>
            <w:r>
              <w:rPr>
                <w:rFonts w:ascii="Georgia" w:hAnsi="Georgia"/>
                <w:sz w:val="24"/>
                <w:szCs w:val="24"/>
              </w:rPr>
              <w:t>2/</w:t>
            </w:r>
            <w:r w:rsidR="00006E54" w:rsidRPr="00006E54">
              <w:rPr>
                <w:rFonts w:ascii="Georgia" w:hAnsi="Georgia"/>
                <w:sz w:val="24"/>
                <w:szCs w:val="24"/>
              </w:rPr>
              <w:t>3.7%</w:t>
            </w:r>
          </w:p>
        </w:tc>
        <w:tc>
          <w:tcPr>
            <w:tcW w:w="1179" w:type="dxa"/>
          </w:tcPr>
          <w:p w:rsidR="00B715BA" w:rsidRPr="00006E54" w:rsidRDefault="000074E1" w:rsidP="00006E54">
            <w:pPr>
              <w:tabs>
                <w:tab w:val="left" w:pos="7985"/>
              </w:tabs>
              <w:jc w:val="center"/>
              <w:rPr>
                <w:rFonts w:ascii="Georgia" w:hAnsi="Georgia"/>
                <w:sz w:val="24"/>
                <w:szCs w:val="24"/>
              </w:rPr>
            </w:pPr>
            <w:r>
              <w:rPr>
                <w:rFonts w:ascii="Georgia" w:hAnsi="Georgia"/>
                <w:sz w:val="24"/>
                <w:szCs w:val="24"/>
              </w:rPr>
              <w:t>1/</w:t>
            </w:r>
            <w:r w:rsidR="00006E54" w:rsidRPr="00006E54">
              <w:rPr>
                <w:rFonts w:ascii="Georgia" w:hAnsi="Georgia"/>
                <w:sz w:val="24"/>
                <w:szCs w:val="24"/>
              </w:rPr>
              <w:t>1.9%</w:t>
            </w:r>
          </w:p>
        </w:tc>
        <w:tc>
          <w:tcPr>
            <w:tcW w:w="1289" w:type="dxa"/>
          </w:tcPr>
          <w:p w:rsidR="00B715BA" w:rsidRPr="00006E54" w:rsidRDefault="002A05F4" w:rsidP="00006E54">
            <w:pPr>
              <w:tabs>
                <w:tab w:val="left" w:pos="7985"/>
              </w:tabs>
              <w:jc w:val="center"/>
              <w:rPr>
                <w:rFonts w:ascii="Georgia" w:hAnsi="Georgia"/>
                <w:sz w:val="24"/>
                <w:szCs w:val="24"/>
              </w:rPr>
            </w:pPr>
            <w:r>
              <w:rPr>
                <w:rFonts w:ascii="Georgia" w:hAnsi="Georgia"/>
                <w:sz w:val="24"/>
                <w:szCs w:val="24"/>
              </w:rPr>
              <w:t>0/</w:t>
            </w:r>
            <w:r w:rsidR="00006E54" w:rsidRPr="00006E54">
              <w:rPr>
                <w:rFonts w:ascii="Georgia" w:hAnsi="Georgia"/>
                <w:sz w:val="24"/>
                <w:szCs w:val="24"/>
              </w:rPr>
              <w:t>0%</w:t>
            </w:r>
          </w:p>
        </w:tc>
      </w:tr>
      <w:tr w:rsidR="00B715BA" w:rsidTr="00F41283">
        <w:trPr>
          <w:trHeight w:val="344"/>
        </w:trPr>
        <w:tc>
          <w:tcPr>
            <w:tcW w:w="4395" w:type="dxa"/>
          </w:tcPr>
          <w:p w:rsidR="00F41283" w:rsidRDefault="00F41283" w:rsidP="00F41283">
            <w:pPr>
              <w:tabs>
                <w:tab w:val="left" w:pos="7985"/>
              </w:tabs>
              <w:rPr>
                <w:rFonts w:ascii="Georgia" w:hAnsi="Georgia"/>
                <w:sz w:val="24"/>
                <w:szCs w:val="24"/>
                <w:highlight w:val="yellow"/>
              </w:rPr>
            </w:pPr>
            <w:r>
              <w:rPr>
                <w:rFonts w:ascii="Georgia" w:hAnsi="Georgia"/>
                <w:sz w:val="24"/>
                <w:szCs w:val="24"/>
                <w:highlight w:val="yellow"/>
              </w:rPr>
              <w:t>Libre de vos croyances et de pratiquer le culte de votre choix</w:t>
            </w:r>
          </w:p>
          <w:p w:rsidR="00B715BA" w:rsidRPr="00F53E6A" w:rsidRDefault="00B715BA" w:rsidP="0022054C">
            <w:pPr>
              <w:tabs>
                <w:tab w:val="left" w:pos="7985"/>
              </w:tabs>
              <w:rPr>
                <w:rFonts w:ascii="Georgia" w:hAnsi="Georgia"/>
                <w:sz w:val="24"/>
                <w:szCs w:val="24"/>
                <w:highlight w:val="yellow"/>
              </w:rPr>
            </w:pPr>
          </w:p>
        </w:tc>
        <w:tc>
          <w:tcPr>
            <w:tcW w:w="1323" w:type="dxa"/>
          </w:tcPr>
          <w:p w:rsidR="009D3063" w:rsidRDefault="009D3063" w:rsidP="00006E54">
            <w:pPr>
              <w:tabs>
                <w:tab w:val="left" w:pos="7985"/>
              </w:tabs>
              <w:jc w:val="center"/>
              <w:rPr>
                <w:rFonts w:ascii="Georgia" w:hAnsi="Georgia"/>
                <w:sz w:val="24"/>
                <w:szCs w:val="24"/>
              </w:rPr>
            </w:pPr>
          </w:p>
          <w:p w:rsidR="00B715BA" w:rsidRPr="00006E54" w:rsidRDefault="009D3063" w:rsidP="00006E54">
            <w:pPr>
              <w:tabs>
                <w:tab w:val="left" w:pos="7985"/>
              </w:tabs>
              <w:jc w:val="center"/>
              <w:rPr>
                <w:rFonts w:ascii="Georgia" w:hAnsi="Georgia"/>
                <w:sz w:val="24"/>
                <w:szCs w:val="24"/>
              </w:rPr>
            </w:pPr>
            <w:r>
              <w:rPr>
                <w:rFonts w:ascii="Georgia" w:hAnsi="Georgia"/>
                <w:sz w:val="24"/>
                <w:szCs w:val="24"/>
              </w:rPr>
              <w:t>38/</w:t>
            </w:r>
            <w:r w:rsidR="00A02E82" w:rsidRPr="00006E54">
              <w:rPr>
                <w:rFonts w:ascii="Georgia" w:hAnsi="Georgia"/>
                <w:sz w:val="24"/>
                <w:szCs w:val="24"/>
              </w:rPr>
              <w:t>70.4%</w:t>
            </w:r>
          </w:p>
        </w:tc>
        <w:tc>
          <w:tcPr>
            <w:tcW w:w="1228" w:type="dxa"/>
          </w:tcPr>
          <w:p w:rsidR="009D3063" w:rsidRDefault="009D3063" w:rsidP="00006E54">
            <w:pPr>
              <w:tabs>
                <w:tab w:val="left" w:pos="7985"/>
              </w:tabs>
              <w:jc w:val="center"/>
              <w:rPr>
                <w:rFonts w:ascii="Georgia" w:hAnsi="Georgia"/>
                <w:sz w:val="24"/>
                <w:szCs w:val="24"/>
              </w:rPr>
            </w:pPr>
          </w:p>
          <w:p w:rsidR="00B715BA" w:rsidRPr="00006E54" w:rsidRDefault="004E4DE1" w:rsidP="00006E54">
            <w:pPr>
              <w:tabs>
                <w:tab w:val="left" w:pos="7985"/>
              </w:tabs>
              <w:jc w:val="center"/>
              <w:rPr>
                <w:rFonts w:ascii="Georgia" w:hAnsi="Georgia"/>
                <w:sz w:val="24"/>
                <w:szCs w:val="24"/>
              </w:rPr>
            </w:pPr>
            <w:r>
              <w:rPr>
                <w:rFonts w:ascii="Georgia" w:hAnsi="Georgia"/>
                <w:sz w:val="24"/>
                <w:szCs w:val="24"/>
              </w:rPr>
              <w:t>7/</w:t>
            </w:r>
            <w:r w:rsidR="00A02E82" w:rsidRPr="00006E54">
              <w:rPr>
                <w:rFonts w:ascii="Georgia" w:hAnsi="Georgia"/>
                <w:sz w:val="24"/>
                <w:szCs w:val="24"/>
              </w:rPr>
              <w:t>13%</w:t>
            </w:r>
          </w:p>
        </w:tc>
        <w:tc>
          <w:tcPr>
            <w:tcW w:w="1142" w:type="dxa"/>
          </w:tcPr>
          <w:p w:rsidR="009D3063" w:rsidRDefault="009D3063" w:rsidP="00006E54">
            <w:pPr>
              <w:tabs>
                <w:tab w:val="left" w:pos="7985"/>
              </w:tabs>
              <w:jc w:val="center"/>
              <w:rPr>
                <w:rFonts w:ascii="Georgia" w:hAnsi="Georgia"/>
                <w:sz w:val="24"/>
                <w:szCs w:val="24"/>
              </w:rPr>
            </w:pPr>
          </w:p>
          <w:p w:rsidR="00B715BA" w:rsidRPr="00006E54" w:rsidRDefault="004E4DE1" w:rsidP="00006E54">
            <w:pPr>
              <w:tabs>
                <w:tab w:val="left" w:pos="7985"/>
              </w:tabs>
              <w:jc w:val="center"/>
              <w:rPr>
                <w:rFonts w:ascii="Georgia" w:hAnsi="Georgia"/>
                <w:sz w:val="24"/>
                <w:szCs w:val="24"/>
              </w:rPr>
            </w:pPr>
            <w:r>
              <w:rPr>
                <w:rFonts w:ascii="Georgia" w:hAnsi="Georgia"/>
                <w:sz w:val="24"/>
                <w:szCs w:val="24"/>
              </w:rPr>
              <w:t>4/</w:t>
            </w:r>
            <w:r w:rsidR="00006E54" w:rsidRPr="00006E54">
              <w:rPr>
                <w:rFonts w:ascii="Georgia" w:hAnsi="Georgia"/>
                <w:sz w:val="24"/>
                <w:szCs w:val="24"/>
              </w:rPr>
              <w:t>7.4%</w:t>
            </w:r>
          </w:p>
        </w:tc>
        <w:tc>
          <w:tcPr>
            <w:tcW w:w="1179" w:type="dxa"/>
          </w:tcPr>
          <w:p w:rsidR="009D3063" w:rsidRDefault="009D3063" w:rsidP="00006E54">
            <w:pPr>
              <w:tabs>
                <w:tab w:val="left" w:pos="7985"/>
              </w:tabs>
              <w:jc w:val="center"/>
              <w:rPr>
                <w:rFonts w:ascii="Georgia" w:hAnsi="Georgia"/>
                <w:sz w:val="24"/>
                <w:szCs w:val="24"/>
              </w:rPr>
            </w:pPr>
          </w:p>
          <w:p w:rsidR="00B715BA" w:rsidRPr="00006E54" w:rsidRDefault="00962739" w:rsidP="00006E54">
            <w:pPr>
              <w:tabs>
                <w:tab w:val="left" w:pos="7985"/>
              </w:tabs>
              <w:jc w:val="center"/>
              <w:rPr>
                <w:rFonts w:ascii="Georgia" w:hAnsi="Georgia"/>
                <w:sz w:val="24"/>
                <w:szCs w:val="24"/>
              </w:rPr>
            </w:pPr>
            <w:r>
              <w:rPr>
                <w:rFonts w:ascii="Georgia" w:hAnsi="Georgia"/>
                <w:sz w:val="24"/>
                <w:szCs w:val="24"/>
              </w:rPr>
              <w:t>0/</w:t>
            </w:r>
            <w:r w:rsidR="00006E54" w:rsidRPr="00006E54">
              <w:rPr>
                <w:rFonts w:ascii="Georgia" w:hAnsi="Georgia"/>
                <w:sz w:val="24"/>
                <w:szCs w:val="24"/>
              </w:rPr>
              <w:t>0%</w:t>
            </w:r>
          </w:p>
        </w:tc>
        <w:tc>
          <w:tcPr>
            <w:tcW w:w="1289" w:type="dxa"/>
          </w:tcPr>
          <w:p w:rsidR="009D3063" w:rsidRDefault="009D3063" w:rsidP="00006E54">
            <w:pPr>
              <w:tabs>
                <w:tab w:val="left" w:pos="7985"/>
              </w:tabs>
              <w:jc w:val="center"/>
              <w:rPr>
                <w:rFonts w:ascii="Georgia" w:hAnsi="Georgia"/>
                <w:sz w:val="24"/>
                <w:szCs w:val="24"/>
              </w:rPr>
            </w:pPr>
          </w:p>
          <w:p w:rsidR="00B715BA" w:rsidRPr="00006E54" w:rsidRDefault="002A05F4" w:rsidP="00006E54">
            <w:pPr>
              <w:tabs>
                <w:tab w:val="left" w:pos="7985"/>
              </w:tabs>
              <w:jc w:val="center"/>
              <w:rPr>
                <w:rFonts w:ascii="Georgia" w:hAnsi="Georgia"/>
                <w:sz w:val="24"/>
                <w:szCs w:val="24"/>
              </w:rPr>
            </w:pPr>
            <w:r>
              <w:rPr>
                <w:rFonts w:ascii="Georgia" w:hAnsi="Georgia"/>
                <w:sz w:val="24"/>
                <w:szCs w:val="24"/>
              </w:rPr>
              <w:t>5/</w:t>
            </w:r>
            <w:r w:rsidR="00006E54" w:rsidRPr="00006E54">
              <w:rPr>
                <w:rFonts w:ascii="Georgia" w:hAnsi="Georgia"/>
                <w:sz w:val="24"/>
                <w:szCs w:val="24"/>
              </w:rPr>
              <w:t>9.3%</w:t>
            </w:r>
          </w:p>
        </w:tc>
      </w:tr>
      <w:tr w:rsidR="00B715BA" w:rsidTr="00F41283">
        <w:trPr>
          <w:trHeight w:val="344"/>
        </w:trPr>
        <w:tc>
          <w:tcPr>
            <w:tcW w:w="4395" w:type="dxa"/>
          </w:tcPr>
          <w:p w:rsidR="00B715BA" w:rsidRDefault="00F41283" w:rsidP="0022054C">
            <w:pPr>
              <w:tabs>
                <w:tab w:val="left" w:pos="7985"/>
              </w:tabs>
              <w:rPr>
                <w:rFonts w:ascii="Georgia" w:hAnsi="Georgia"/>
                <w:b/>
                <w:sz w:val="24"/>
                <w:szCs w:val="24"/>
                <w:highlight w:val="yellow"/>
                <w:u w:val="single"/>
              </w:rPr>
            </w:pPr>
            <w:r w:rsidRPr="00F53E6A">
              <w:rPr>
                <w:rFonts w:ascii="Georgia" w:hAnsi="Georgia"/>
                <w:sz w:val="24"/>
                <w:szCs w:val="24"/>
                <w:highlight w:val="yellow"/>
              </w:rPr>
              <w:t>Assez informé concernant les représentants des usagers au conseil de vie sociale</w:t>
            </w:r>
          </w:p>
          <w:p w:rsidR="00F41283" w:rsidRPr="00006E54" w:rsidRDefault="00F41283" w:rsidP="0022054C">
            <w:pPr>
              <w:tabs>
                <w:tab w:val="left" w:pos="7985"/>
              </w:tabs>
              <w:rPr>
                <w:rFonts w:ascii="Georgia" w:hAnsi="Georgia"/>
                <w:b/>
                <w:sz w:val="24"/>
                <w:szCs w:val="24"/>
                <w:highlight w:val="yellow"/>
                <w:u w:val="single"/>
              </w:rPr>
            </w:pPr>
          </w:p>
        </w:tc>
        <w:tc>
          <w:tcPr>
            <w:tcW w:w="1323" w:type="dxa"/>
          </w:tcPr>
          <w:p w:rsidR="009D3063" w:rsidRDefault="009D3063" w:rsidP="00006E54">
            <w:pPr>
              <w:tabs>
                <w:tab w:val="left" w:pos="7985"/>
              </w:tabs>
              <w:jc w:val="center"/>
              <w:rPr>
                <w:rFonts w:ascii="Georgia" w:hAnsi="Georgia"/>
                <w:sz w:val="24"/>
                <w:szCs w:val="24"/>
              </w:rPr>
            </w:pPr>
          </w:p>
          <w:p w:rsidR="00B715BA" w:rsidRPr="00006E54" w:rsidRDefault="009D3063" w:rsidP="00006E54">
            <w:pPr>
              <w:tabs>
                <w:tab w:val="left" w:pos="7985"/>
              </w:tabs>
              <w:jc w:val="center"/>
              <w:rPr>
                <w:rFonts w:ascii="Georgia" w:hAnsi="Georgia"/>
                <w:sz w:val="24"/>
                <w:szCs w:val="24"/>
              </w:rPr>
            </w:pPr>
            <w:r>
              <w:rPr>
                <w:rFonts w:ascii="Georgia" w:hAnsi="Georgia"/>
                <w:sz w:val="24"/>
                <w:szCs w:val="24"/>
              </w:rPr>
              <w:t>11/</w:t>
            </w:r>
            <w:r w:rsidR="00A02E82" w:rsidRPr="00006E54">
              <w:rPr>
                <w:rFonts w:ascii="Georgia" w:hAnsi="Georgia"/>
                <w:sz w:val="24"/>
                <w:szCs w:val="24"/>
              </w:rPr>
              <w:t>20.4%</w:t>
            </w:r>
          </w:p>
        </w:tc>
        <w:tc>
          <w:tcPr>
            <w:tcW w:w="1228" w:type="dxa"/>
          </w:tcPr>
          <w:p w:rsidR="009D3063" w:rsidRDefault="009D3063" w:rsidP="00006E54">
            <w:pPr>
              <w:tabs>
                <w:tab w:val="left" w:pos="7985"/>
              </w:tabs>
              <w:jc w:val="center"/>
              <w:rPr>
                <w:rFonts w:ascii="Georgia" w:hAnsi="Georgia"/>
                <w:sz w:val="24"/>
                <w:szCs w:val="24"/>
              </w:rPr>
            </w:pPr>
          </w:p>
          <w:p w:rsidR="00B715BA" w:rsidRPr="00006E54" w:rsidRDefault="004E4DE1" w:rsidP="00006E54">
            <w:pPr>
              <w:tabs>
                <w:tab w:val="left" w:pos="7985"/>
              </w:tabs>
              <w:jc w:val="center"/>
              <w:rPr>
                <w:rFonts w:ascii="Georgia" w:hAnsi="Georgia"/>
                <w:sz w:val="24"/>
                <w:szCs w:val="24"/>
              </w:rPr>
            </w:pPr>
            <w:r>
              <w:rPr>
                <w:rFonts w:ascii="Georgia" w:hAnsi="Georgia"/>
                <w:sz w:val="24"/>
                <w:szCs w:val="24"/>
              </w:rPr>
              <w:t>13/</w:t>
            </w:r>
            <w:r w:rsidR="00A02E82" w:rsidRPr="00006E54">
              <w:rPr>
                <w:rFonts w:ascii="Georgia" w:hAnsi="Georgia"/>
                <w:sz w:val="24"/>
                <w:szCs w:val="24"/>
              </w:rPr>
              <w:t>24.1%</w:t>
            </w:r>
          </w:p>
        </w:tc>
        <w:tc>
          <w:tcPr>
            <w:tcW w:w="1142" w:type="dxa"/>
          </w:tcPr>
          <w:p w:rsidR="009D3063" w:rsidRDefault="009D3063" w:rsidP="00006E54">
            <w:pPr>
              <w:tabs>
                <w:tab w:val="left" w:pos="7985"/>
              </w:tabs>
              <w:jc w:val="center"/>
              <w:rPr>
                <w:rFonts w:ascii="Georgia" w:hAnsi="Georgia"/>
                <w:sz w:val="24"/>
                <w:szCs w:val="24"/>
              </w:rPr>
            </w:pPr>
          </w:p>
          <w:p w:rsidR="00B715BA" w:rsidRPr="00006E54" w:rsidRDefault="004E4DE1" w:rsidP="00006E54">
            <w:pPr>
              <w:tabs>
                <w:tab w:val="left" w:pos="7985"/>
              </w:tabs>
              <w:jc w:val="center"/>
              <w:rPr>
                <w:rFonts w:ascii="Georgia" w:hAnsi="Georgia"/>
                <w:sz w:val="24"/>
                <w:szCs w:val="24"/>
              </w:rPr>
            </w:pPr>
            <w:r>
              <w:rPr>
                <w:rFonts w:ascii="Georgia" w:hAnsi="Georgia"/>
                <w:sz w:val="24"/>
                <w:szCs w:val="24"/>
              </w:rPr>
              <w:t>2/</w:t>
            </w:r>
            <w:r w:rsidR="00006E54" w:rsidRPr="00006E54">
              <w:rPr>
                <w:rFonts w:ascii="Georgia" w:hAnsi="Georgia"/>
                <w:sz w:val="24"/>
                <w:szCs w:val="24"/>
              </w:rPr>
              <w:t>3.7%</w:t>
            </w:r>
          </w:p>
        </w:tc>
        <w:tc>
          <w:tcPr>
            <w:tcW w:w="1179" w:type="dxa"/>
          </w:tcPr>
          <w:p w:rsidR="009D3063" w:rsidRDefault="009D3063" w:rsidP="00006E54">
            <w:pPr>
              <w:tabs>
                <w:tab w:val="left" w:pos="7985"/>
              </w:tabs>
              <w:jc w:val="center"/>
              <w:rPr>
                <w:rFonts w:ascii="Georgia" w:hAnsi="Georgia"/>
                <w:sz w:val="24"/>
                <w:szCs w:val="24"/>
              </w:rPr>
            </w:pPr>
          </w:p>
          <w:p w:rsidR="00B715BA" w:rsidRPr="00006E54" w:rsidRDefault="00962739" w:rsidP="00006E54">
            <w:pPr>
              <w:tabs>
                <w:tab w:val="left" w:pos="7985"/>
              </w:tabs>
              <w:jc w:val="center"/>
              <w:rPr>
                <w:rFonts w:ascii="Georgia" w:hAnsi="Georgia"/>
                <w:sz w:val="24"/>
                <w:szCs w:val="24"/>
              </w:rPr>
            </w:pPr>
            <w:r>
              <w:rPr>
                <w:rFonts w:ascii="Georgia" w:hAnsi="Georgia"/>
                <w:sz w:val="24"/>
                <w:szCs w:val="24"/>
              </w:rPr>
              <w:t>9/</w:t>
            </w:r>
            <w:r w:rsidR="00006E54" w:rsidRPr="00006E54">
              <w:rPr>
                <w:rFonts w:ascii="Georgia" w:hAnsi="Georgia"/>
                <w:sz w:val="24"/>
                <w:szCs w:val="24"/>
              </w:rPr>
              <w:t>16.7%</w:t>
            </w:r>
          </w:p>
        </w:tc>
        <w:tc>
          <w:tcPr>
            <w:tcW w:w="1289" w:type="dxa"/>
          </w:tcPr>
          <w:p w:rsidR="009D3063" w:rsidRDefault="009D3063" w:rsidP="00006E54">
            <w:pPr>
              <w:tabs>
                <w:tab w:val="left" w:pos="7985"/>
              </w:tabs>
              <w:jc w:val="center"/>
              <w:rPr>
                <w:rFonts w:ascii="Georgia" w:hAnsi="Georgia"/>
                <w:sz w:val="24"/>
                <w:szCs w:val="24"/>
              </w:rPr>
            </w:pPr>
          </w:p>
          <w:p w:rsidR="00B715BA" w:rsidRPr="00006E54" w:rsidRDefault="002A05F4" w:rsidP="00006E54">
            <w:pPr>
              <w:tabs>
                <w:tab w:val="left" w:pos="7985"/>
              </w:tabs>
              <w:jc w:val="center"/>
              <w:rPr>
                <w:rFonts w:ascii="Georgia" w:hAnsi="Georgia"/>
                <w:sz w:val="24"/>
                <w:szCs w:val="24"/>
              </w:rPr>
            </w:pPr>
            <w:r>
              <w:rPr>
                <w:rFonts w:ascii="Georgia" w:hAnsi="Georgia"/>
                <w:sz w:val="24"/>
                <w:szCs w:val="24"/>
              </w:rPr>
              <w:t>19/</w:t>
            </w:r>
            <w:r w:rsidR="00006E54" w:rsidRPr="00006E54">
              <w:rPr>
                <w:rFonts w:ascii="Georgia" w:hAnsi="Georgia"/>
                <w:sz w:val="24"/>
                <w:szCs w:val="24"/>
              </w:rPr>
              <w:t>35.2</w:t>
            </w:r>
          </w:p>
        </w:tc>
      </w:tr>
      <w:tr w:rsidR="00B715BA" w:rsidTr="00F41283">
        <w:trPr>
          <w:trHeight w:val="319"/>
        </w:trPr>
        <w:tc>
          <w:tcPr>
            <w:tcW w:w="4395" w:type="dxa"/>
          </w:tcPr>
          <w:p w:rsidR="00B715BA" w:rsidRDefault="00B715BA" w:rsidP="0022054C">
            <w:pPr>
              <w:tabs>
                <w:tab w:val="left" w:pos="7985"/>
              </w:tabs>
              <w:rPr>
                <w:rFonts w:ascii="Georgia" w:hAnsi="Georgia"/>
                <w:b/>
                <w:sz w:val="24"/>
                <w:szCs w:val="24"/>
                <w:highlight w:val="yellow"/>
                <w:u w:val="single"/>
              </w:rPr>
            </w:pPr>
          </w:p>
          <w:p w:rsidR="00F41283" w:rsidRPr="002A05F4" w:rsidRDefault="002A05F4" w:rsidP="0022054C">
            <w:pPr>
              <w:tabs>
                <w:tab w:val="left" w:pos="7985"/>
              </w:tabs>
              <w:rPr>
                <w:rFonts w:ascii="Georgia" w:hAnsi="Georgia"/>
                <w:b/>
                <w:sz w:val="24"/>
                <w:szCs w:val="24"/>
                <w:highlight w:val="green"/>
                <w:u w:val="single"/>
              </w:rPr>
            </w:pPr>
            <w:r w:rsidRPr="002A05F4">
              <w:rPr>
                <w:rFonts w:ascii="Georgia" w:hAnsi="Georgia"/>
                <w:b/>
                <w:sz w:val="24"/>
                <w:szCs w:val="24"/>
                <w:highlight w:val="green"/>
                <w:u w:val="single"/>
              </w:rPr>
              <w:t>REPARTITION DES REPONSES</w:t>
            </w:r>
          </w:p>
          <w:p w:rsidR="00F41283" w:rsidRPr="00006E54" w:rsidRDefault="00F41283" w:rsidP="0022054C">
            <w:pPr>
              <w:tabs>
                <w:tab w:val="left" w:pos="7985"/>
              </w:tabs>
              <w:rPr>
                <w:rFonts w:ascii="Georgia" w:hAnsi="Georgia"/>
                <w:b/>
                <w:sz w:val="24"/>
                <w:szCs w:val="24"/>
                <w:highlight w:val="yellow"/>
                <w:u w:val="single"/>
              </w:rPr>
            </w:pPr>
          </w:p>
        </w:tc>
        <w:tc>
          <w:tcPr>
            <w:tcW w:w="1323" w:type="dxa"/>
          </w:tcPr>
          <w:p w:rsidR="002A05F4" w:rsidRPr="00006E54" w:rsidRDefault="002A05F4" w:rsidP="00006E54">
            <w:pPr>
              <w:tabs>
                <w:tab w:val="left" w:pos="7985"/>
              </w:tabs>
              <w:jc w:val="center"/>
              <w:rPr>
                <w:rFonts w:ascii="Georgia" w:hAnsi="Georgia"/>
                <w:sz w:val="24"/>
                <w:szCs w:val="24"/>
              </w:rPr>
            </w:pPr>
            <w:r>
              <w:rPr>
                <w:rFonts w:ascii="Georgia" w:hAnsi="Georgia"/>
                <w:sz w:val="24"/>
                <w:szCs w:val="24"/>
              </w:rPr>
              <w:t>34(61.9% des réponses)</w:t>
            </w:r>
          </w:p>
        </w:tc>
        <w:tc>
          <w:tcPr>
            <w:tcW w:w="1228" w:type="dxa"/>
          </w:tcPr>
          <w:p w:rsidR="002A05F4" w:rsidRPr="00006E54" w:rsidRDefault="002A05F4" w:rsidP="00F162E3">
            <w:pPr>
              <w:tabs>
                <w:tab w:val="left" w:pos="7985"/>
              </w:tabs>
              <w:rPr>
                <w:rFonts w:ascii="Georgia" w:hAnsi="Georgia"/>
                <w:sz w:val="24"/>
                <w:szCs w:val="24"/>
              </w:rPr>
            </w:pPr>
            <w:r>
              <w:rPr>
                <w:rFonts w:ascii="Georgia" w:hAnsi="Georgia"/>
                <w:sz w:val="24"/>
                <w:szCs w:val="24"/>
              </w:rPr>
              <w:t>65(17.2% des réponses)</w:t>
            </w:r>
          </w:p>
        </w:tc>
        <w:tc>
          <w:tcPr>
            <w:tcW w:w="1142" w:type="dxa"/>
          </w:tcPr>
          <w:p w:rsidR="002A05F4" w:rsidRPr="00006E54" w:rsidRDefault="00E938BC" w:rsidP="00F162E3">
            <w:pPr>
              <w:tabs>
                <w:tab w:val="left" w:pos="7985"/>
              </w:tabs>
              <w:rPr>
                <w:rFonts w:ascii="Georgia" w:hAnsi="Georgia"/>
                <w:sz w:val="24"/>
                <w:szCs w:val="24"/>
              </w:rPr>
            </w:pPr>
            <w:r>
              <w:rPr>
                <w:rFonts w:ascii="Georgia" w:hAnsi="Georgia"/>
                <w:sz w:val="24"/>
                <w:szCs w:val="24"/>
              </w:rPr>
              <w:t>24(6.3% des réponses)</w:t>
            </w:r>
          </w:p>
        </w:tc>
        <w:tc>
          <w:tcPr>
            <w:tcW w:w="1179" w:type="dxa"/>
          </w:tcPr>
          <w:p w:rsidR="00E938BC" w:rsidRPr="00006E54" w:rsidRDefault="00E938BC" w:rsidP="00F162E3">
            <w:pPr>
              <w:tabs>
                <w:tab w:val="left" w:pos="7985"/>
              </w:tabs>
              <w:rPr>
                <w:rFonts w:ascii="Georgia" w:hAnsi="Georgia"/>
                <w:sz w:val="24"/>
                <w:szCs w:val="24"/>
              </w:rPr>
            </w:pPr>
            <w:r>
              <w:rPr>
                <w:rFonts w:ascii="Georgia" w:hAnsi="Georgia"/>
                <w:sz w:val="24"/>
                <w:szCs w:val="24"/>
              </w:rPr>
              <w:t>11(2.9% des réponses)</w:t>
            </w:r>
          </w:p>
        </w:tc>
        <w:tc>
          <w:tcPr>
            <w:tcW w:w="1289" w:type="dxa"/>
          </w:tcPr>
          <w:p w:rsidR="00E938BC" w:rsidRPr="00006E54" w:rsidRDefault="00E938BC" w:rsidP="00F162E3">
            <w:pPr>
              <w:tabs>
                <w:tab w:val="left" w:pos="7985"/>
              </w:tabs>
              <w:rPr>
                <w:rFonts w:ascii="Georgia" w:hAnsi="Georgia"/>
                <w:sz w:val="24"/>
                <w:szCs w:val="24"/>
              </w:rPr>
            </w:pPr>
            <w:r>
              <w:rPr>
                <w:rFonts w:ascii="Georgia" w:hAnsi="Georgia"/>
                <w:sz w:val="24"/>
                <w:szCs w:val="24"/>
              </w:rPr>
              <w:t>44(11.6% des réponses)</w:t>
            </w:r>
          </w:p>
        </w:tc>
      </w:tr>
    </w:tbl>
    <w:p w:rsidR="00AD2A1C" w:rsidRPr="00F162E3" w:rsidRDefault="00AD2A1C" w:rsidP="00F162E3">
      <w:pPr>
        <w:tabs>
          <w:tab w:val="left" w:pos="7985"/>
        </w:tabs>
        <w:ind w:left="360"/>
        <w:rPr>
          <w:rFonts w:ascii="Georgia" w:hAnsi="Georgia"/>
          <w:b/>
          <w:sz w:val="24"/>
          <w:szCs w:val="24"/>
          <w:u w:val="single"/>
        </w:rPr>
      </w:pPr>
      <w:r>
        <w:rPr>
          <w:noProof/>
          <w:lang w:eastAsia="fr-FR"/>
        </w:rPr>
        <w:lastRenderedPageBreak/>
        <w:drawing>
          <wp:anchor distT="0" distB="0" distL="114300" distR="114300" simplePos="0" relativeHeight="251667456" behindDoc="1" locked="0" layoutInCell="1" allowOverlap="1">
            <wp:simplePos x="0" y="0"/>
            <wp:positionH relativeFrom="column">
              <wp:posOffset>4382769</wp:posOffset>
            </wp:positionH>
            <wp:positionV relativeFrom="paragraph">
              <wp:posOffset>-906780</wp:posOffset>
            </wp:positionV>
            <wp:extent cx="1819275" cy="1819275"/>
            <wp:effectExtent l="0" t="0" r="0" b="0"/>
            <wp:wrapNone/>
            <wp:docPr id="10" name="Image 10" descr="👍 Pouce Vers Le Haut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ouce Vers Le Haut Emoj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8BC" w:rsidRPr="00ED0E22">
        <w:rPr>
          <w:rFonts w:ascii="Georgia" w:hAnsi="Georgia"/>
          <w:sz w:val="24"/>
          <w:szCs w:val="24"/>
        </w:rPr>
        <w:t>A la lecture de ces chiffres il apparait que nos habitants se sentent libres d’exprimer leurs réclamations, de circuler à l’intérieur comme à l’extérieur de l’établissement et libres de recevoir leurs proches.</w:t>
      </w:r>
    </w:p>
    <w:p w:rsidR="00AD2A1C" w:rsidRPr="00ED0E22" w:rsidRDefault="00AD2A1C" w:rsidP="00F162E3">
      <w:pPr>
        <w:tabs>
          <w:tab w:val="left" w:pos="7335"/>
        </w:tabs>
        <w:ind w:left="360"/>
        <w:jc w:val="both"/>
        <w:rPr>
          <w:rFonts w:ascii="Georgia" w:hAnsi="Georgia"/>
          <w:sz w:val="24"/>
          <w:szCs w:val="24"/>
        </w:rPr>
      </w:pPr>
      <w:r w:rsidRPr="00ED0E22">
        <w:rPr>
          <w:rFonts w:ascii="Georgia" w:hAnsi="Georgia"/>
          <w:sz w:val="24"/>
          <w:szCs w:val="24"/>
        </w:rPr>
        <w:t>Nos habitants se sentent en sécurité dans l’établissement.</w:t>
      </w:r>
      <w:r w:rsidR="00F162E3">
        <w:rPr>
          <w:rFonts w:ascii="Georgia" w:hAnsi="Georgia"/>
          <w:sz w:val="24"/>
          <w:szCs w:val="24"/>
        </w:rPr>
        <w:tab/>
      </w:r>
    </w:p>
    <w:p w:rsidR="00AD2A1C" w:rsidRPr="00ED0E22" w:rsidRDefault="00AD2A1C" w:rsidP="00AD2A1C">
      <w:pPr>
        <w:tabs>
          <w:tab w:val="left" w:pos="7985"/>
        </w:tabs>
        <w:ind w:left="360"/>
        <w:jc w:val="both"/>
        <w:rPr>
          <w:rFonts w:ascii="Georgia" w:hAnsi="Georgia"/>
          <w:sz w:val="24"/>
          <w:szCs w:val="24"/>
        </w:rPr>
      </w:pPr>
      <w:r w:rsidRPr="00ED0E22">
        <w:rPr>
          <w:rFonts w:ascii="Georgia" w:hAnsi="Georgia"/>
          <w:sz w:val="24"/>
          <w:szCs w:val="24"/>
        </w:rPr>
        <w:t>La liberté de croyance et de la pratique du culte est respectée.</w:t>
      </w:r>
    </w:p>
    <w:p w:rsidR="00AD2A1C" w:rsidRPr="00ED0E22" w:rsidRDefault="00AD2A1C" w:rsidP="00AD2A1C">
      <w:pPr>
        <w:tabs>
          <w:tab w:val="left" w:pos="7985"/>
        </w:tabs>
        <w:ind w:left="360"/>
        <w:jc w:val="both"/>
        <w:rPr>
          <w:rFonts w:ascii="Georgia" w:hAnsi="Georgia"/>
          <w:sz w:val="24"/>
          <w:szCs w:val="24"/>
        </w:rPr>
      </w:pPr>
      <w:r w:rsidRPr="00ED0E22">
        <w:rPr>
          <w:rFonts w:ascii="Georgia" w:hAnsi="Georgia"/>
          <w:sz w:val="24"/>
          <w:szCs w:val="24"/>
        </w:rPr>
        <w:t>Peu de nos habitants ont répondu à la questio</w:t>
      </w:r>
      <w:r w:rsidR="00ED0E22" w:rsidRPr="00ED0E22">
        <w:rPr>
          <w:rFonts w:ascii="Georgia" w:hAnsi="Georgia"/>
          <w:sz w:val="24"/>
          <w:szCs w:val="24"/>
        </w:rPr>
        <w:t>n sur l’information concernant les représentants des usagers au Conseil de vie sociale et parmi ceux ayant répondus, 16.7 % estime n’être jamais informés.</w:t>
      </w:r>
      <w:r w:rsidR="00E26BAD">
        <w:rPr>
          <w:rFonts w:ascii="Georgia" w:hAnsi="Georgia"/>
          <w:sz w:val="24"/>
          <w:szCs w:val="24"/>
        </w:rPr>
        <w:t xml:space="preserve"> Certains ont notés ne pas connaitre le CVS.</w:t>
      </w:r>
    </w:p>
    <w:p w:rsidR="00ED0E22" w:rsidRDefault="00ED0E22" w:rsidP="00AD2A1C">
      <w:pPr>
        <w:tabs>
          <w:tab w:val="left" w:pos="7985"/>
        </w:tabs>
        <w:ind w:left="360"/>
        <w:jc w:val="both"/>
        <w:rPr>
          <w:rFonts w:ascii="Georgia" w:hAnsi="Georgia"/>
          <w:b/>
          <w:sz w:val="24"/>
          <w:szCs w:val="24"/>
        </w:rPr>
      </w:pPr>
    </w:p>
    <w:p w:rsidR="00ED0E22" w:rsidRDefault="00ED0E22" w:rsidP="00ED0E22">
      <w:pPr>
        <w:tabs>
          <w:tab w:val="left" w:pos="7985"/>
        </w:tabs>
        <w:jc w:val="both"/>
        <w:rPr>
          <w:rFonts w:ascii="Georgia" w:hAnsi="Georgia"/>
          <w:b/>
          <w:sz w:val="24"/>
          <w:szCs w:val="24"/>
        </w:rPr>
      </w:pPr>
      <w:r w:rsidRPr="009668D9">
        <w:rPr>
          <w:rFonts w:ascii="Georgia" w:hAnsi="Georgia"/>
          <w:b/>
          <w:sz w:val="24"/>
          <w:szCs w:val="24"/>
          <w:highlight w:val="yellow"/>
          <w:u w:val="single"/>
        </w:rPr>
        <w:t>Axe d’amélioration :</w:t>
      </w:r>
      <w:r w:rsidRPr="00E26BAD">
        <w:rPr>
          <w:rFonts w:ascii="Georgia" w:hAnsi="Georgia"/>
          <w:b/>
          <w:sz w:val="24"/>
          <w:szCs w:val="24"/>
          <w:highlight w:val="yellow"/>
        </w:rPr>
        <w:t xml:space="preserve"> Diffuser une information à nos habitants concernant le Conseil de vie social, son rôle, son </w:t>
      </w:r>
      <w:r w:rsidR="00E26BAD" w:rsidRPr="00E26BAD">
        <w:rPr>
          <w:rFonts w:ascii="Georgia" w:hAnsi="Georgia"/>
          <w:b/>
          <w:sz w:val="24"/>
          <w:szCs w:val="24"/>
          <w:highlight w:val="yellow"/>
        </w:rPr>
        <w:t>organisation et</w:t>
      </w:r>
      <w:r w:rsidRPr="00E26BAD">
        <w:rPr>
          <w:rFonts w:ascii="Georgia" w:hAnsi="Georgia"/>
          <w:b/>
          <w:sz w:val="24"/>
          <w:szCs w:val="24"/>
          <w:highlight w:val="yellow"/>
        </w:rPr>
        <w:t xml:space="preserve"> ses représentants.</w:t>
      </w:r>
    </w:p>
    <w:p w:rsidR="00F162E3" w:rsidRDefault="00E26BAD" w:rsidP="00ED0E22">
      <w:pPr>
        <w:tabs>
          <w:tab w:val="left" w:pos="7985"/>
        </w:tabs>
        <w:jc w:val="both"/>
        <w:rPr>
          <w:rFonts w:ascii="Georgia" w:hAnsi="Georgia"/>
          <w:sz w:val="24"/>
          <w:szCs w:val="24"/>
        </w:rPr>
      </w:pPr>
      <w:r w:rsidRPr="00E26BAD">
        <w:rPr>
          <w:rFonts w:ascii="Georgia" w:hAnsi="Georgia"/>
          <w:sz w:val="24"/>
          <w:szCs w:val="24"/>
        </w:rPr>
        <w:t xml:space="preserve">Cependant, peu de nos habitants souhaitent participer ou </w:t>
      </w:r>
      <w:r>
        <w:rPr>
          <w:rFonts w:ascii="Georgia" w:hAnsi="Georgia"/>
          <w:sz w:val="24"/>
          <w:szCs w:val="24"/>
        </w:rPr>
        <w:t xml:space="preserve">intégrer </w:t>
      </w:r>
      <w:r w:rsidRPr="00E26BAD">
        <w:rPr>
          <w:rFonts w:ascii="Georgia" w:hAnsi="Georgia"/>
          <w:sz w:val="24"/>
          <w:szCs w:val="24"/>
        </w:rPr>
        <w:t>une commission interne à l’établissement</w:t>
      </w:r>
      <w:r w:rsidR="00532416">
        <w:rPr>
          <w:rFonts w:ascii="Georgia" w:hAnsi="Georgia"/>
          <w:sz w:val="24"/>
          <w:szCs w:val="24"/>
        </w:rPr>
        <w:t>.</w:t>
      </w:r>
    </w:p>
    <w:p w:rsidR="009668D9" w:rsidRDefault="00F162E3" w:rsidP="00ED0E22">
      <w:pPr>
        <w:tabs>
          <w:tab w:val="left" w:pos="7985"/>
        </w:tabs>
        <w:jc w:val="both"/>
        <w:rPr>
          <w:rFonts w:ascii="Georgia" w:hAnsi="Georgia"/>
          <w:b/>
          <w:sz w:val="24"/>
          <w:szCs w:val="24"/>
        </w:rPr>
      </w:pPr>
      <w:r w:rsidRPr="00976EEE">
        <w:rPr>
          <w:rFonts w:ascii="Georgia" w:hAnsi="Georgia"/>
          <w:b/>
          <w:sz w:val="24"/>
          <w:szCs w:val="24"/>
        </w:rPr>
        <w:t>D’une manière générale 55,6 % de nos habitants sont très satisfaits</w:t>
      </w:r>
      <w:r w:rsidR="00976EEE" w:rsidRPr="00976EEE">
        <w:rPr>
          <w:rFonts w:ascii="Georgia" w:hAnsi="Georgia"/>
          <w:b/>
          <w:sz w:val="24"/>
          <w:szCs w:val="24"/>
        </w:rPr>
        <w:t xml:space="preserve"> de leur séjour au sein de l’EHPAD et 33,3% satisfaits (5,6% peu satisfaits/3,7% pas du tout satisfaits/ 1</w:t>
      </w:r>
      <w:r w:rsidR="00976EEE">
        <w:rPr>
          <w:rFonts w:ascii="Georgia" w:hAnsi="Georgia"/>
          <w:b/>
          <w:sz w:val="24"/>
          <w:szCs w:val="24"/>
        </w:rPr>
        <w:t>,</w:t>
      </w:r>
      <w:r w:rsidR="00976EEE" w:rsidRPr="00976EEE">
        <w:rPr>
          <w:rFonts w:ascii="Georgia" w:hAnsi="Georgia"/>
          <w:b/>
          <w:sz w:val="24"/>
          <w:szCs w:val="24"/>
        </w:rPr>
        <w:t>9 % sans réponse).</w:t>
      </w:r>
    </w:p>
    <w:p w:rsidR="007C7314" w:rsidRDefault="007C7314" w:rsidP="00ED0E22">
      <w:pPr>
        <w:tabs>
          <w:tab w:val="left" w:pos="7985"/>
        </w:tabs>
        <w:jc w:val="both"/>
        <w:rPr>
          <w:rFonts w:ascii="Georgia" w:hAnsi="Georgia"/>
          <w:b/>
          <w:sz w:val="24"/>
          <w:szCs w:val="24"/>
        </w:rPr>
      </w:pPr>
    </w:p>
    <w:p w:rsidR="007C7314" w:rsidRDefault="007C7314" w:rsidP="00ED0E22">
      <w:pPr>
        <w:tabs>
          <w:tab w:val="left" w:pos="7985"/>
        </w:tabs>
        <w:jc w:val="both"/>
        <w:rPr>
          <w:rFonts w:ascii="Georgia" w:hAnsi="Georgia"/>
          <w:b/>
          <w:sz w:val="24"/>
          <w:szCs w:val="24"/>
        </w:rPr>
      </w:pPr>
    </w:p>
    <w:p w:rsidR="008A26D1" w:rsidRDefault="008A26D1" w:rsidP="00F30873">
      <w:pPr>
        <w:tabs>
          <w:tab w:val="left" w:pos="7985"/>
        </w:tabs>
        <w:jc w:val="both"/>
        <w:rPr>
          <w:rFonts w:ascii="Georgia" w:hAnsi="Georgia"/>
          <w:i/>
          <w:color w:val="0070C0"/>
          <w:sz w:val="24"/>
          <w:szCs w:val="24"/>
        </w:rPr>
      </w:pPr>
    </w:p>
    <w:p w:rsidR="00F30873" w:rsidRPr="00F30873" w:rsidRDefault="00F30873" w:rsidP="009668D9">
      <w:pPr>
        <w:tabs>
          <w:tab w:val="left" w:pos="7985"/>
        </w:tabs>
        <w:jc w:val="center"/>
        <w:rPr>
          <w:rFonts w:ascii="Georgia" w:hAnsi="Georgia"/>
          <w:i/>
          <w:color w:val="0070C0"/>
          <w:sz w:val="24"/>
          <w:szCs w:val="24"/>
        </w:rPr>
      </w:pPr>
      <w:r>
        <w:rPr>
          <w:rFonts w:ascii="Georgia" w:hAnsi="Georgia"/>
          <w:noProof/>
          <w:sz w:val="24"/>
          <w:szCs w:val="24"/>
          <w:lang w:eastAsia="fr-FR"/>
        </w:rPr>
        <w:drawing>
          <wp:inline distT="0" distB="0" distL="0" distR="0">
            <wp:extent cx="4279901" cy="3209925"/>
            <wp:effectExtent l="0" t="0" r="635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0316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64163" cy="3273122"/>
                    </a:xfrm>
                    <a:prstGeom prst="rect">
                      <a:avLst/>
                    </a:prstGeom>
                  </pic:spPr>
                </pic:pic>
              </a:graphicData>
            </a:graphic>
          </wp:inline>
        </w:drawing>
      </w:r>
    </w:p>
    <w:p w:rsidR="00F30873" w:rsidRDefault="00F30873" w:rsidP="00ED0E22">
      <w:pPr>
        <w:tabs>
          <w:tab w:val="left" w:pos="7985"/>
        </w:tabs>
        <w:jc w:val="both"/>
        <w:rPr>
          <w:rFonts w:ascii="Georgia" w:hAnsi="Georgia"/>
          <w:sz w:val="24"/>
          <w:szCs w:val="24"/>
        </w:rPr>
      </w:pPr>
    </w:p>
    <w:p w:rsidR="00F30873" w:rsidRDefault="00F30873" w:rsidP="00ED0E22">
      <w:pPr>
        <w:tabs>
          <w:tab w:val="left" w:pos="7985"/>
        </w:tabs>
        <w:jc w:val="both"/>
        <w:rPr>
          <w:rFonts w:ascii="Georgia" w:hAnsi="Georgia"/>
          <w:sz w:val="24"/>
          <w:szCs w:val="24"/>
        </w:rPr>
      </w:pPr>
    </w:p>
    <w:p w:rsidR="006210C8" w:rsidRPr="007C7314" w:rsidRDefault="006210C8" w:rsidP="007C7314">
      <w:pPr>
        <w:pStyle w:val="Paragraphedeliste"/>
        <w:numPr>
          <w:ilvl w:val="0"/>
          <w:numId w:val="12"/>
        </w:numPr>
        <w:tabs>
          <w:tab w:val="left" w:pos="7985"/>
        </w:tabs>
        <w:jc w:val="both"/>
        <w:rPr>
          <w:rFonts w:ascii="Georgia" w:hAnsi="Georgia"/>
          <w:b/>
          <w:sz w:val="24"/>
          <w:szCs w:val="24"/>
          <w:u w:val="single"/>
        </w:rPr>
      </w:pPr>
      <w:r w:rsidRPr="007C7314">
        <w:rPr>
          <w:rFonts w:ascii="Georgia" w:hAnsi="Georgia"/>
          <w:b/>
          <w:sz w:val="24"/>
          <w:szCs w:val="24"/>
          <w:u w:val="single"/>
        </w:rPr>
        <w:t>CONCLUSION</w:t>
      </w:r>
    </w:p>
    <w:p w:rsidR="00D131AC" w:rsidRDefault="00D131AC" w:rsidP="00D131AC">
      <w:pPr>
        <w:pStyle w:val="Paragraphedeliste"/>
        <w:tabs>
          <w:tab w:val="left" w:pos="7985"/>
        </w:tabs>
        <w:jc w:val="both"/>
        <w:rPr>
          <w:rFonts w:ascii="Georgia" w:hAnsi="Georgia"/>
          <w:b/>
          <w:sz w:val="24"/>
          <w:szCs w:val="24"/>
          <w:u w:val="single"/>
        </w:rPr>
      </w:pPr>
    </w:p>
    <w:p w:rsidR="00D13BFC" w:rsidRPr="005D55F0" w:rsidRDefault="006210C8" w:rsidP="00D005B4">
      <w:pPr>
        <w:tabs>
          <w:tab w:val="left" w:pos="7985"/>
        </w:tabs>
        <w:spacing w:line="480" w:lineRule="auto"/>
        <w:jc w:val="both"/>
        <w:rPr>
          <w:rFonts w:ascii="Georgia" w:hAnsi="Georgia"/>
          <w:sz w:val="24"/>
          <w:szCs w:val="24"/>
        </w:rPr>
      </w:pPr>
      <w:r w:rsidRPr="005D55F0">
        <w:rPr>
          <w:rFonts w:ascii="Georgia" w:hAnsi="Georgia"/>
          <w:sz w:val="24"/>
          <w:szCs w:val="24"/>
        </w:rPr>
        <w:t xml:space="preserve">De façon générale, les résultats de cette enquête montrent que la majorité de nos </w:t>
      </w:r>
      <w:r w:rsidR="009668D9" w:rsidRPr="005D55F0">
        <w:rPr>
          <w:rFonts w:ascii="Georgia" w:hAnsi="Georgia"/>
          <w:sz w:val="24"/>
          <w:szCs w:val="24"/>
        </w:rPr>
        <w:t>habitants ont</w:t>
      </w:r>
      <w:r w:rsidRPr="005D55F0">
        <w:rPr>
          <w:rFonts w:ascii="Georgia" w:hAnsi="Georgia"/>
          <w:sz w:val="24"/>
          <w:szCs w:val="24"/>
        </w:rPr>
        <w:t xml:space="preserve"> un sentiment positif de leur séjour </w:t>
      </w:r>
      <w:r w:rsidR="00D13BFC" w:rsidRPr="005D55F0">
        <w:rPr>
          <w:rFonts w:ascii="Georgia" w:hAnsi="Georgia"/>
          <w:sz w:val="24"/>
          <w:szCs w:val="24"/>
        </w:rPr>
        <w:t>à La Clairière des Bernardins.</w:t>
      </w:r>
    </w:p>
    <w:p w:rsidR="006210C8" w:rsidRDefault="00D13BFC" w:rsidP="00D005B4">
      <w:pPr>
        <w:tabs>
          <w:tab w:val="left" w:pos="7985"/>
        </w:tabs>
        <w:spacing w:line="480" w:lineRule="auto"/>
        <w:jc w:val="both"/>
        <w:rPr>
          <w:rFonts w:ascii="Georgia" w:hAnsi="Georgia"/>
          <w:sz w:val="24"/>
          <w:szCs w:val="24"/>
        </w:rPr>
      </w:pPr>
      <w:r w:rsidRPr="005D55F0">
        <w:rPr>
          <w:rFonts w:ascii="Georgia" w:hAnsi="Georgia"/>
          <w:sz w:val="24"/>
          <w:szCs w:val="24"/>
        </w:rPr>
        <w:t xml:space="preserve">Les résultats obtenus vont nous permettre d’évaluer les différentes prestations proposées et de travailler sur les points à améliorer afin de progresser dans notre démarche d’amélioration de la qualité, </w:t>
      </w:r>
      <w:r w:rsidR="005D55F0" w:rsidRPr="005D55F0">
        <w:rPr>
          <w:rFonts w:ascii="Georgia" w:hAnsi="Georgia"/>
          <w:sz w:val="24"/>
          <w:szCs w:val="24"/>
        </w:rPr>
        <w:t>des points forts</w:t>
      </w:r>
      <w:r w:rsidRPr="005D55F0">
        <w:rPr>
          <w:rFonts w:ascii="Georgia" w:hAnsi="Georgia"/>
          <w:sz w:val="24"/>
          <w:szCs w:val="24"/>
        </w:rPr>
        <w:t xml:space="preserve"> ont été identifiés ainsi que des axes d’amélioration</w:t>
      </w:r>
      <w:r w:rsidR="005D55F0" w:rsidRPr="005D55F0">
        <w:rPr>
          <w:rFonts w:ascii="Georgia" w:hAnsi="Georgia"/>
          <w:sz w:val="24"/>
          <w:szCs w:val="24"/>
        </w:rPr>
        <w:t>.</w:t>
      </w:r>
      <w:r w:rsidR="00CE5183">
        <w:rPr>
          <w:rFonts w:ascii="Georgia" w:hAnsi="Georgia"/>
          <w:sz w:val="24"/>
          <w:szCs w:val="24"/>
        </w:rPr>
        <w:t xml:space="preserve"> Certaines pistes sont déjà évoquées dans le présent rapport.</w:t>
      </w:r>
    </w:p>
    <w:p w:rsidR="00D005B4" w:rsidRDefault="00D005B4" w:rsidP="00D005B4">
      <w:pPr>
        <w:tabs>
          <w:tab w:val="left" w:pos="7985"/>
        </w:tabs>
        <w:spacing w:line="480" w:lineRule="auto"/>
        <w:jc w:val="both"/>
        <w:rPr>
          <w:rFonts w:ascii="Georgia" w:hAnsi="Georgia"/>
          <w:sz w:val="24"/>
          <w:szCs w:val="24"/>
        </w:rPr>
      </w:pPr>
      <w:r>
        <w:rPr>
          <w:rFonts w:ascii="Georgia" w:hAnsi="Georgia"/>
          <w:sz w:val="24"/>
          <w:szCs w:val="24"/>
        </w:rPr>
        <w:t xml:space="preserve">Dans un même temps et en complément de cette enquête, l’établissement </w:t>
      </w:r>
      <w:r w:rsidR="00CE5183">
        <w:rPr>
          <w:rFonts w:ascii="Georgia" w:hAnsi="Georgia"/>
          <w:sz w:val="24"/>
          <w:szCs w:val="24"/>
        </w:rPr>
        <w:t>a</w:t>
      </w:r>
      <w:r>
        <w:rPr>
          <w:rFonts w:ascii="Georgia" w:hAnsi="Georgia"/>
          <w:sz w:val="24"/>
          <w:szCs w:val="24"/>
        </w:rPr>
        <w:t xml:space="preserve"> choisi d’adresser une enquête de satisfaction à destination des familles de nos habitants qui viendra en complément de celle-ci.</w:t>
      </w:r>
    </w:p>
    <w:p w:rsidR="007C7314" w:rsidRPr="007C7314" w:rsidRDefault="00D131AC" w:rsidP="008A26D1">
      <w:pPr>
        <w:tabs>
          <w:tab w:val="left" w:pos="7985"/>
        </w:tabs>
        <w:spacing w:line="480" w:lineRule="auto"/>
        <w:jc w:val="both"/>
        <w:rPr>
          <w:rFonts w:ascii="Georgia" w:hAnsi="Georgia"/>
          <w:sz w:val="24"/>
          <w:szCs w:val="24"/>
        </w:rPr>
      </w:pPr>
      <w:r>
        <w:rPr>
          <w:rFonts w:ascii="Georgia" w:hAnsi="Georgia"/>
          <w:sz w:val="24"/>
          <w:szCs w:val="24"/>
        </w:rPr>
        <w:t>Les valeurs</w:t>
      </w:r>
      <w:r w:rsidR="00D005B4">
        <w:rPr>
          <w:rFonts w:ascii="Georgia" w:hAnsi="Georgia"/>
          <w:sz w:val="24"/>
          <w:szCs w:val="24"/>
        </w:rPr>
        <w:t xml:space="preserve"> prônées par notre EHPAD ainsi que notre label </w:t>
      </w:r>
      <w:proofErr w:type="spellStart"/>
      <w:r w:rsidR="00D005B4">
        <w:rPr>
          <w:rFonts w:ascii="Georgia" w:hAnsi="Georgia"/>
          <w:sz w:val="24"/>
          <w:szCs w:val="24"/>
        </w:rPr>
        <w:t>Humanitude</w:t>
      </w:r>
      <w:proofErr w:type="spellEnd"/>
      <w:r w:rsidR="00D005B4">
        <w:rPr>
          <w:rFonts w:ascii="Georgia" w:hAnsi="Georgia"/>
          <w:sz w:val="24"/>
          <w:szCs w:val="24"/>
        </w:rPr>
        <w:t xml:space="preserve"> obtenu en 2021 sont des atouts majeurs </w:t>
      </w:r>
      <w:r>
        <w:rPr>
          <w:rFonts w:ascii="Georgia" w:hAnsi="Georgia"/>
          <w:sz w:val="24"/>
          <w:szCs w:val="24"/>
        </w:rPr>
        <w:t>à prendre en compte dans l’accompagnement de l’ensemble de nos habitants</w:t>
      </w:r>
      <w:r w:rsidR="00E37DDD">
        <w:rPr>
          <w:rFonts w:ascii="Georgia" w:hAnsi="Georgia"/>
          <w:sz w:val="24"/>
          <w:szCs w:val="24"/>
        </w:rPr>
        <w:t>.</w:t>
      </w:r>
    </w:p>
    <w:p w:rsidR="00E37DDD" w:rsidRDefault="00D131AC" w:rsidP="008A26D1">
      <w:pPr>
        <w:tabs>
          <w:tab w:val="left" w:pos="7985"/>
        </w:tabs>
        <w:spacing w:line="480" w:lineRule="auto"/>
        <w:jc w:val="both"/>
      </w:pPr>
      <w:r w:rsidRPr="00E37DDD">
        <w:rPr>
          <w:rFonts w:ascii="Georgia" w:hAnsi="Georgia"/>
          <w:b/>
          <w:sz w:val="24"/>
          <w:szCs w:val="24"/>
        </w:rPr>
        <w:t>Merci à tous pour votre participation</w:t>
      </w:r>
      <w:r w:rsidR="008A26D1">
        <w:rPr>
          <w:rFonts w:ascii="Georgia" w:hAnsi="Georgia"/>
          <w:noProof/>
          <w:sz w:val="24"/>
          <w:szCs w:val="24"/>
          <w:lang w:eastAsia="fr-FR"/>
        </w:rPr>
        <w:drawing>
          <wp:inline distT="0" distB="0" distL="0" distR="0" wp14:anchorId="13AE654D" wp14:editId="2470FCC3">
            <wp:extent cx="2521113" cy="2019205"/>
            <wp:effectExtent l="152400" t="190500" r="146050" b="1911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3386.JPG"/>
                    <pic:cNvPicPr/>
                  </pic:nvPicPr>
                  <pic:blipFill>
                    <a:blip r:embed="rId32" cstate="print">
                      <a:extLst>
                        <a:ext uri="{28A0092B-C50C-407E-A947-70E740481C1C}">
                          <a14:useLocalDpi xmlns:a14="http://schemas.microsoft.com/office/drawing/2010/main" val="0"/>
                        </a:ext>
                      </a:extLst>
                    </a:blip>
                    <a:stretch>
                      <a:fillRect/>
                    </a:stretch>
                  </pic:blipFill>
                  <pic:spPr>
                    <a:xfrm rot="21055834">
                      <a:off x="0" y="0"/>
                      <a:ext cx="2631033" cy="2107242"/>
                    </a:xfrm>
                    <a:prstGeom prst="rect">
                      <a:avLst/>
                    </a:prstGeom>
                  </pic:spPr>
                </pic:pic>
              </a:graphicData>
            </a:graphic>
          </wp:inline>
        </w:drawing>
      </w:r>
    </w:p>
    <w:p w:rsidR="006210C8" w:rsidRPr="00E26BAD" w:rsidRDefault="006210C8" w:rsidP="007C7314">
      <w:pPr>
        <w:tabs>
          <w:tab w:val="left" w:pos="7985"/>
        </w:tabs>
        <w:spacing w:line="480" w:lineRule="auto"/>
        <w:jc w:val="both"/>
        <w:rPr>
          <w:rFonts w:ascii="Georgia" w:hAnsi="Georgia"/>
          <w:sz w:val="24"/>
          <w:szCs w:val="24"/>
        </w:rPr>
      </w:pPr>
      <w:r>
        <w:t xml:space="preserve">annexe </w:t>
      </w:r>
      <w:r w:rsidR="00D131AC">
        <w:t>1 : Résultats de l’enquête géné</w:t>
      </w:r>
      <w:r w:rsidR="007C7314">
        <w:t>rés par AGEVAL avec commentaires</w:t>
      </w:r>
    </w:p>
    <w:sectPr w:rsidR="006210C8" w:rsidRPr="00E26BAD" w:rsidSect="001F160A">
      <w:type w:val="continuous"/>
      <w:pgSz w:w="11906" w:h="16838"/>
      <w:pgMar w:top="1417" w:right="1417" w:bottom="1417" w:left="1417" w:header="708" w:footer="708" w:gutter="0"/>
      <w:pgBorders w:offsetFrom="page">
        <w:top w:val="single" w:sz="12" w:space="24" w:color="FFC000" w:themeColor="accent4"/>
        <w:left w:val="single" w:sz="12" w:space="24" w:color="FFC000" w:themeColor="accent4"/>
        <w:bottom w:val="single" w:sz="12" w:space="24" w:color="FFC000" w:themeColor="accent4"/>
        <w:right w:val="single" w:sz="12" w:space="24" w:color="FFC000" w:themeColor="accent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5B4" w:rsidRDefault="00D005B4" w:rsidP="005C5161">
      <w:pPr>
        <w:spacing w:after="0" w:line="240" w:lineRule="auto"/>
      </w:pPr>
      <w:r>
        <w:separator/>
      </w:r>
    </w:p>
  </w:endnote>
  <w:endnote w:type="continuationSeparator" w:id="0">
    <w:p w:rsidR="00D005B4" w:rsidRDefault="00D005B4" w:rsidP="005C5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999922"/>
      <w:docPartObj>
        <w:docPartGallery w:val="Page Numbers (Bottom of Page)"/>
        <w:docPartUnique/>
      </w:docPartObj>
    </w:sdtPr>
    <w:sdtEndPr/>
    <w:sdtContent>
      <w:p w:rsidR="002F35EC" w:rsidRDefault="002F35EC">
        <w:pPr>
          <w:pStyle w:val="Pieddepage"/>
          <w:jc w:val="center"/>
        </w:pPr>
        <w:r>
          <w:fldChar w:fldCharType="begin"/>
        </w:r>
        <w:r>
          <w:instrText>PAGE   \* MERGEFORMAT</w:instrText>
        </w:r>
        <w:r>
          <w:fldChar w:fldCharType="separate"/>
        </w:r>
        <w:r w:rsidR="00F93315">
          <w:rPr>
            <w:noProof/>
          </w:rPr>
          <w:t>15</w:t>
        </w:r>
        <w:r>
          <w:fldChar w:fldCharType="end"/>
        </w:r>
      </w:p>
    </w:sdtContent>
  </w:sdt>
  <w:p w:rsidR="00D005B4" w:rsidRDefault="00D005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5B4" w:rsidRDefault="00D005B4" w:rsidP="005C5161">
      <w:pPr>
        <w:spacing w:after="0" w:line="240" w:lineRule="auto"/>
      </w:pPr>
      <w:r>
        <w:separator/>
      </w:r>
    </w:p>
  </w:footnote>
  <w:footnote w:type="continuationSeparator" w:id="0">
    <w:p w:rsidR="00D005B4" w:rsidRDefault="00D005B4" w:rsidP="005C5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5B4" w:rsidRDefault="00D005B4">
    <w:pPr>
      <w:pStyle w:val="En-tte"/>
    </w:pPr>
    <w:r>
      <w:rPr>
        <w:noProof/>
        <w:lang w:eastAsia="fr-FR"/>
      </w:rPr>
      <w:drawing>
        <wp:inline distT="0" distB="0" distL="0" distR="0">
          <wp:extent cx="1097161" cy="904875"/>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EHPAD.png"/>
                  <pic:cNvPicPr/>
                </pic:nvPicPr>
                <pic:blipFill>
                  <a:blip r:embed="rId1">
                    <a:extLst>
                      <a:ext uri="{28A0092B-C50C-407E-A947-70E740481C1C}">
                        <a14:useLocalDpi xmlns:a14="http://schemas.microsoft.com/office/drawing/2010/main" val="0"/>
                      </a:ext>
                    </a:extLst>
                  </a:blip>
                  <a:stretch>
                    <a:fillRect/>
                  </a:stretch>
                </pic:blipFill>
                <pic:spPr>
                  <a:xfrm>
                    <a:off x="0" y="0"/>
                    <a:ext cx="1121807" cy="9252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EEB"/>
      </v:shape>
    </w:pict>
  </w:numPicBullet>
  <w:abstractNum w:abstractNumId="0" w15:restartNumberingAfterBreak="0">
    <w:nsid w:val="04DE57E1"/>
    <w:multiLevelType w:val="hybridMultilevel"/>
    <w:tmpl w:val="126C2BA0"/>
    <w:lvl w:ilvl="0" w:tplc="2216EEBA">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F51348"/>
    <w:multiLevelType w:val="hybridMultilevel"/>
    <w:tmpl w:val="C5E68AA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F664D7"/>
    <w:multiLevelType w:val="hybridMultilevel"/>
    <w:tmpl w:val="6D04974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D95995"/>
    <w:multiLevelType w:val="hybridMultilevel"/>
    <w:tmpl w:val="DF3EF08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807782"/>
    <w:multiLevelType w:val="hybridMultilevel"/>
    <w:tmpl w:val="EFF2C73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F578C3"/>
    <w:multiLevelType w:val="hybridMultilevel"/>
    <w:tmpl w:val="6BFE513C"/>
    <w:lvl w:ilvl="0" w:tplc="2216EEBA">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8B5C3B"/>
    <w:multiLevelType w:val="hybridMultilevel"/>
    <w:tmpl w:val="2DB4C9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4D78CF"/>
    <w:multiLevelType w:val="hybridMultilevel"/>
    <w:tmpl w:val="D6DE9AC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0864D7"/>
    <w:multiLevelType w:val="hybridMultilevel"/>
    <w:tmpl w:val="94E82E9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616D8C"/>
    <w:multiLevelType w:val="hybridMultilevel"/>
    <w:tmpl w:val="A1B6654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3D19DF"/>
    <w:multiLevelType w:val="hybridMultilevel"/>
    <w:tmpl w:val="6FBA8C9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3B6E15"/>
    <w:multiLevelType w:val="hybridMultilevel"/>
    <w:tmpl w:val="D222D9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8D8770F"/>
    <w:multiLevelType w:val="hybridMultilevel"/>
    <w:tmpl w:val="8D348D8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B514D42"/>
    <w:multiLevelType w:val="hybridMultilevel"/>
    <w:tmpl w:val="59EAEB6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D2034EB"/>
    <w:multiLevelType w:val="hybridMultilevel"/>
    <w:tmpl w:val="C93EF0A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2130F38"/>
    <w:multiLevelType w:val="hybridMultilevel"/>
    <w:tmpl w:val="F0300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AE351E"/>
    <w:multiLevelType w:val="hybridMultilevel"/>
    <w:tmpl w:val="E6DC1C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132345F"/>
    <w:multiLevelType w:val="hybridMultilevel"/>
    <w:tmpl w:val="46ACB6F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81E4D4D"/>
    <w:multiLevelType w:val="hybridMultilevel"/>
    <w:tmpl w:val="A25AE6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B1C5B5B"/>
    <w:multiLevelType w:val="hybridMultilevel"/>
    <w:tmpl w:val="EAC895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CAF3B65"/>
    <w:multiLevelType w:val="hybridMultilevel"/>
    <w:tmpl w:val="31F4B73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37B0241"/>
    <w:multiLevelType w:val="hybridMultilevel"/>
    <w:tmpl w:val="51B618B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
  </w:num>
  <w:num w:numId="4">
    <w:abstractNumId w:val="6"/>
  </w:num>
  <w:num w:numId="5">
    <w:abstractNumId w:val="15"/>
  </w:num>
  <w:num w:numId="6">
    <w:abstractNumId w:val="19"/>
  </w:num>
  <w:num w:numId="7">
    <w:abstractNumId w:val="0"/>
  </w:num>
  <w:num w:numId="8">
    <w:abstractNumId w:val="12"/>
  </w:num>
  <w:num w:numId="9">
    <w:abstractNumId w:val="13"/>
  </w:num>
  <w:num w:numId="10">
    <w:abstractNumId w:val="4"/>
  </w:num>
  <w:num w:numId="11">
    <w:abstractNumId w:val="14"/>
  </w:num>
  <w:num w:numId="12">
    <w:abstractNumId w:val="20"/>
  </w:num>
  <w:num w:numId="13">
    <w:abstractNumId w:val="8"/>
  </w:num>
  <w:num w:numId="14">
    <w:abstractNumId w:val="3"/>
  </w:num>
  <w:num w:numId="15">
    <w:abstractNumId w:val="21"/>
  </w:num>
  <w:num w:numId="16">
    <w:abstractNumId w:val="17"/>
  </w:num>
  <w:num w:numId="17">
    <w:abstractNumId w:val="18"/>
  </w:num>
  <w:num w:numId="18">
    <w:abstractNumId w:val="11"/>
  </w:num>
  <w:num w:numId="19">
    <w:abstractNumId w:val="9"/>
  </w:num>
  <w:num w:numId="20">
    <w:abstractNumId w:val="5"/>
  </w:num>
  <w:num w:numId="21">
    <w:abstractNumId w:val="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BB5"/>
    <w:rsid w:val="00006E54"/>
    <w:rsid w:val="000074E1"/>
    <w:rsid w:val="0001459A"/>
    <w:rsid w:val="0002162C"/>
    <w:rsid w:val="00030F80"/>
    <w:rsid w:val="00040301"/>
    <w:rsid w:val="000570BF"/>
    <w:rsid w:val="00060C8A"/>
    <w:rsid w:val="0006258D"/>
    <w:rsid w:val="00087656"/>
    <w:rsid w:val="000A2242"/>
    <w:rsid w:val="000A3ABC"/>
    <w:rsid w:val="000B0620"/>
    <w:rsid w:val="000C7A86"/>
    <w:rsid w:val="000F7426"/>
    <w:rsid w:val="00116E54"/>
    <w:rsid w:val="00124A2A"/>
    <w:rsid w:val="00141E4D"/>
    <w:rsid w:val="001523BE"/>
    <w:rsid w:val="00162ACC"/>
    <w:rsid w:val="001637BB"/>
    <w:rsid w:val="001679FE"/>
    <w:rsid w:val="001868CA"/>
    <w:rsid w:val="001C04EF"/>
    <w:rsid w:val="001C2DBD"/>
    <w:rsid w:val="001E5E8E"/>
    <w:rsid w:val="001F160A"/>
    <w:rsid w:val="002064B0"/>
    <w:rsid w:val="00213A30"/>
    <w:rsid w:val="002145FB"/>
    <w:rsid w:val="0022054C"/>
    <w:rsid w:val="00234E63"/>
    <w:rsid w:val="0027487B"/>
    <w:rsid w:val="00281871"/>
    <w:rsid w:val="002A05F4"/>
    <w:rsid w:val="002B5E8C"/>
    <w:rsid w:val="002C1117"/>
    <w:rsid w:val="002C3C18"/>
    <w:rsid w:val="002E230F"/>
    <w:rsid w:val="002F35EC"/>
    <w:rsid w:val="003047E7"/>
    <w:rsid w:val="00307E56"/>
    <w:rsid w:val="00321565"/>
    <w:rsid w:val="00332587"/>
    <w:rsid w:val="00334277"/>
    <w:rsid w:val="003453C5"/>
    <w:rsid w:val="00355BA1"/>
    <w:rsid w:val="00392160"/>
    <w:rsid w:val="003B3E3C"/>
    <w:rsid w:val="003D342F"/>
    <w:rsid w:val="003D7D85"/>
    <w:rsid w:val="003E450B"/>
    <w:rsid w:val="00420EE4"/>
    <w:rsid w:val="0042347F"/>
    <w:rsid w:val="004644CC"/>
    <w:rsid w:val="0048139F"/>
    <w:rsid w:val="004978B6"/>
    <w:rsid w:val="004B4947"/>
    <w:rsid w:val="004C7A3C"/>
    <w:rsid w:val="004D397B"/>
    <w:rsid w:val="004D4834"/>
    <w:rsid w:val="004E4DE1"/>
    <w:rsid w:val="004E70D3"/>
    <w:rsid w:val="004F0C4D"/>
    <w:rsid w:val="004F1884"/>
    <w:rsid w:val="00514158"/>
    <w:rsid w:val="00532416"/>
    <w:rsid w:val="00551888"/>
    <w:rsid w:val="00575948"/>
    <w:rsid w:val="00597099"/>
    <w:rsid w:val="005B7EBE"/>
    <w:rsid w:val="005C5161"/>
    <w:rsid w:val="005D46C4"/>
    <w:rsid w:val="005D55F0"/>
    <w:rsid w:val="00603011"/>
    <w:rsid w:val="006141AE"/>
    <w:rsid w:val="006210C8"/>
    <w:rsid w:val="00640B79"/>
    <w:rsid w:val="00640F6A"/>
    <w:rsid w:val="00663C5A"/>
    <w:rsid w:val="00695C66"/>
    <w:rsid w:val="006A019F"/>
    <w:rsid w:val="006B4CA2"/>
    <w:rsid w:val="006E05E1"/>
    <w:rsid w:val="006F45E3"/>
    <w:rsid w:val="006F62EA"/>
    <w:rsid w:val="00703F10"/>
    <w:rsid w:val="00726581"/>
    <w:rsid w:val="00742203"/>
    <w:rsid w:val="00742999"/>
    <w:rsid w:val="00772A35"/>
    <w:rsid w:val="007777B4"/>
    <w:rsid w:val="00784A16"/>
    <w:rsid w:val="0079787C"/>
    <w:rsid w:val="007C7314"/>
    <w:rsid w:val="007D2BE5"/>
    <w:rsid w:val="007F19E7"/>
    <w:rsid w:val="00844ED2"/>
    <w:rsid w:val="00846FCF"/>
    <w:rsid w:val="008549BB"/>
    <w:rsid w:val="0087254F"/>
    <w:rsid w:val="008A0078"/>
    <w:rsid w:val="008A26D1"/>
    <w:rsid w:val="008A7B86"/>
    <w:rsid w:val="008C2DEE"/>
    <w:rsid w:val="008E17C7"/>
    <w:rsid w:val="008E3040"/>
    <w:rsid w:val="008F4E54"/>
    <w:rsid w:val="00902670"/>
    <w:rsid w:val="00930DD7"/>
    <w:rsid w:val="00932C7D"/>
    <w:rsid w:val="00952253"/>
    <w:rsid w:val="00957BED"/>
    <w:rsid w:val="00962739"/>
    <w:rsid w:val="00966848"/>
    <w:rsid w:val="009668D9"/>
    <w:rsid w:val="00976EEE"/>
    <w:rsid w:val="00981281"/>
    <w:rsid w:val="009A476D"/>
    <w:rsid w:val="009A4996"/>
    <w:rsid w:val="009C1150"/>
    <w:rsid w:val="009D3063"/>
    <w:rsid w:val="009F3D29"/>
    <w:rsid w:val="00A02E82"/>
    <w:rsid w:val="00A74C97"/>
    <w:rsid w:val="00A838D1"/>
    <w:rsid w:val="00A86570"/>
    <w:rsid w:val="00A9402C"/>
    <w:rsid w:val="00A946C8"/>
    <w:rsid w:val="00AD0BB2"/>
    <w:rsid w:val="00AD2A1C"/>
    <w:rsid w:val="00AD7744"/>
    <w:rsid w:val="00AE351B"/>
    <w:rsid w:val="00B10EBC"/>
    <w:rsid w:val="00B14910"/>
    <w:rsid w:val="00B65F00"/>
    <w:rsid w:val="00B715BA"/>
    <w:rsid w:val="00B94719"/>
    <w:rsid w:val="00BB4BB5"/>
    <w:rsid w:val="00BC0ABD"/>
    <w:rsid w:val="00C06B81"/>
    <w:rsid w:val="00C46095"/>
    <w:rsid w:val="00C82E0F"/>
    <w:rsid w:val="00CA29EB"/>
    <w:rsid w:val="00CC2095"/>
    <w:rsid w:val="00CC3B5C"/>
    <w:rsid w:val="00CD366A"/>
    <w:rsid w:val="00CE5183"/>
    <w:rsid w:val="00CE6C55"/>
    <w:rsid w:val="00D005B4"/>
    <w:rsid w:val="00D131AC"/>
    <w:rsid w:val="00D13BFC"/>
    <w:rsid w:val="00D3156E"/>
    <w:rsid w:val="00D334BC"/>
    <w:rsid w:val="00D3551A"/>
    <w:rsid w:val="00D5447A"/>
    <w:rsid w:val="00D61D26"/>
    <w:rsid w:val="00D65230"/>
    <w:rsid w:val="00D806CD"/>
    <w:rsid w:val="00DA437D"/>
    <w:rsid w:val="00DB7966"/>
    <w:rsid w:val="00DC003D"/>
    <w:rsid w:val="00DD2A67"/>
    <w:rsid w:val="00DE2104"/>
    <w:rsid w:val="00DF1DDA"/>
    <w:rsid w:val="00E14718"/>
    <w:rsid w:val="00E15770"/>
    <w:rsid w:val="00E20977"/>
    <w:rsid w:val="00E26BAD"/>
    <w:rsid w:val="00E33A5C"/>
    <w:rsid w:val="00E37DDD"/>
    <w:rsid w:val="00E83462"/>
    <w:rsid w:val="00E8765C"/>
    <w:rsid w:val="00E938BC"/>
    <w:rsid w:val="00EA4DE7"/>
    <w:rsid w:val="00EB502D"/>
    <w:rsid w:val="00ED0E22"/>
    <w:rsid w:val="00ED4E5A"/>
    <w:rsid w:val="00EF7E8B"/>
    <w:rsid w:val="00F0274C"/>
    <w:rsid w:val="00F162E3"/>
    <w:rsid w:val="00F251CD"/>
    <w:rsid w:val="00F30873"/>
    <w:rsid w:val="00F41283"/>
    <w:rsid w:val="00F52128"/>
    <w:rsid w:val="00F53E6A"/>
    <w:rsid w:val="00F70DD8"/>
    <w:rsid w:val="00F8275F"/>
    <w:rsid w:val="00F82ECB"/>
    <w:rsid w:val="00F839D4"/>
    <w:rsid w:val="00F93315"/>
    <w:rsid w:val="00FA54DA"/>
    <w:rsid w:val="00FA5DBE"/>
    <w:rsid w:val="00FA7C8A"/>
    <w:rsid w:val="00FF3E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DF482"/>
  <w15:chartTrackingRefBased/>
  <w15:docId w15:val="{8F0BD80B-C3F6-447D-B142-7153C9D4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B4BB5"/>
    <w:pPr>
      <w:ind w:left="720"/>
      <w:contextualSpacing/>
    </w:pPr>
  </w:style>
  <w:style w:type="paragraph" w:customStyle="1" w:styleId="Default">
    <w:name w:val="Default"/>
    <w:rsid w:val="0001459A"/>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5C5161"/>
    <w:pPr>
      <w:tabs>
        <w:tab w:val="center" w:pos="4536"/>
        <w:tab w:val="right" w:pos="9072"/>
      </w:tabs>
      <w:spacing w:after="0" w:line="240" w:lineRule="auto"/>
    </w:pPr>
  </w:style>
  <w:style w:type="character" w:customStyle="1" w:styleId="En-tteCar">
    <w:name w:val="En-tête Car"/>
    <w:basedOn w:val="Policepardfaut"/>
    <w:link w:val="En-tte"/>
    <w:uiPriority w:val="99"/>
    <w:rsid w:val="005C5161"/>
  </w:style>
  <w:style w:type="paragraph" w:styleId="Pieddepage">
    <w:name w:val="footer"/>
    <w:basedOn w:val="Normal"/>
    <w:link w:val="PieddepageCar"/>
    <w:uiPriority w:val="99"/>
    <w:unhideWhenUsed/>
    <w:rsid w:val="005C51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C5161"/>
  </w:style>
  <w:style w:type="table" w:styleId="Grilledutableau">
    <w:name w:val="Table Grid"/>
    <w:basedOn w:val="TableauNormal"/>
    <w:uiPriority w:val="39"/>
    <w:rsid w:val="00DF1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1C04EF"/>
    <w:pPr>
      <w:suppressAutoHyphens/>
      <w:autoSpaceDN w:val="0"/>
      <w:spacing w:after="200" w:line="276" w:lineRule="auto"/>
      <w:textAlignment w:val="baseline"/>
    </w:pPr>
    <w:rPr>
      <w:rFonts w:ascii="Calibri" w:eastAsia="SimSun" w:hAnsi="Calibri" w:cs="Calibri"/>
      <w:kern w:val="3"/>
    </w:rPr>
  </w:style>
  <w:style w:type="paragraph" w:styleId="Textedebulles">
    <w:name w:val="Balloon Text"/>
    <w:basedOn w:val="Normal"/>
    <w:link w:val="TextedebullesCar"/>
    <w:uiPriority w:val="99"/>
    <w:semiHidden/>
    <w:unhideWhenUsed/>
    <w:rsid w:val="00E3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37D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27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jpe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chart" Target="charts/chart3.xm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image" Target="media/image12.jpeg"/><Relationship Id="rId27" Type="http://schemas.openxmlformats.org/officeDocument/2006/relationships/chart" Target="charts/chart6.xml"/><Relationship Id="rId30"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Feuille_de_calcul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Feuille_de_calcul_Microsoft_Excel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Feuille_de_calcul_Microsoft_Excel5.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sz="1200"/>
              <a:t>AGE</a:t>
            </a:r>
            <a:r>
              <a:rPr lang="fr-FR" sz="1200" baseline="0"/>
              <a:t> DES PARTICIPANTS AU QUESTIONNAIRE</a:t>
            </a:r>
            <a:endParaRPr lang="fr-FR" sz="1200"/>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bar"/>
        <c:grouping val="clustered"/>
        <c:varyColors val="0"/>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Feuil1!$E$31:$E$36</c:f>
              <c:strCache>
                <c:ptCount val="6"/>
                <c:pt idx="0">
                  <c:v>MOINS DE 60 ANS</c:v>
                </c:pt>
                <c:pt idx="1">
                  <c:v>ENTRE 60 ET 70 ANS</c:v>
                </c:pt>
                <c:pt idx="2">
                  <c:v>ENTRE 70 ET 80 ANS</c:v>
                </c:pt>
                <c:pt idx="3">
                  <c:v>ENTRE 80 ET 90 ANS</c:v>
                </c:pt>
                <c:pt idx="4">
                  <c:v>ENTRE 90 ET 100 ANS </c:v>
                </c:pt>
                <c:pt idx="5">
                  <c:v>PLUS DE 100 ANS</c:v>
                </c:pt>
              </c:strCache>
            </c:strRef>
          </c:cat>
          <c:val>
            <c:numRef>
              <c:f>Feuil1!$G$31:$G$36</c:f>
              <c:numCache>
                <c:formatCode>General</c:formatCode>
                <c:ptCount val="6"/>
                <c:pt idx="0">
                  <c:v>0</c:v>
                </c:pt>
                <c:pt idx="1">
                  <c:v>2</c:v>
                </c:pt>
                <c:pt idx="2">
                  <c:v>8</c:v>
                </c:pt>
                <c:pt idx="3">
                  <c:v>15</c:v>
                </c:pt>
                <c:pt idx="4">
                  <c:v>28</c:v>
                </c:pt>
                <c:pt idx="5">
                  <c:v>1</c:v>
                </c:pt>
              </c:numCache>
            </c:numRef>
          </c:val>
          <c:extLst>
            <c:ext xmlns:c16="http://schemas.microsoft.com/office/drawing/2014/chart" uri="{C3380CC4-5D6E-409C-BE32-E72D297353CC}">
              <c16:uniqueId val="{00000000-538A-4C78-AE8E-179F98422E56}"/>
            </c:ext>
          </c:extLst>
        </c:ser>
        <c:dLbls>
          <c:dLblPos val="inEnd"/>
          <c:showLegendKey val="0"/>
          <c:showVal val="1"/>
          <c:showCatName val="0"/>
          <c:showSerName val="0"/>
          <c:showPercent val="0"/>
          <c:showBubbleSize val="0"/>
        </c:dLbls>
        <c:gapWidth val="65"/>
        <c:axId val="508593264"/>
        <c:axId val="508592608"/>
        <c:extLst>
          <c:ext xmlns:c15="http://schemas.microsoft.com/office/drawing/2012/chart" uri="{02D57815-91ED-43cb-92C2-25804820EDAC}">
            <c15:filteredBarSeries>
              <c15: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Feuil1!$E$31:$E$36</c15:sqref>
                        </c15:formulaRef>
                      </c:ext>
                    </c:extLst>
                    <c:strCache>
                      <c:ptCount val="6"/>
                      <c:pt idx="0">
                        <c:v>MOINS DE 60 ANS</c:v>
                      </c:pt>
                      <c:pt idx="1">
                        <c:v>ENTRE 60 ET 70 ANS</c:v>
                      </c:pt>
                      <c:pt idx="2">
                        <c:v>ENTRE 70 ET 80 ANS</c:v>
                      </c:pt>
                      <c:pt idx="3">
                        <c:v>ENTRE 80 ET 90 ANS</c:v>
                      </c:pt>
                      <c:pt idx="4">
                        <c:v>ENTRE 90 ET 100 ANS </c:v>
                      </c:pt>
                      <c:pt idx="5">
                        <c:v>PLUS DE 100 ANS</c:v>
                      </c:pt>
                    </c:strCache>
                  </c:strRef>
                </c:cat>
                <c:val>
                  <c:numRef>
                    <c:extLst>
                      <c:ext uri="{02D57815-91ED-43cb-92C2-25804820EDAC}">
                        <c15:formulaRef>
                          <c15:sqref>Feuil1!$F$31:$F$36</c15:sqref>
                        </c15:formulaRef>
                      </c:ext>
                    </c:extLst>
                    <c:numCache>
                      <c:formatCode>General</c:formatCode>
                      <c:ptCount val="6"/>
                    </c:numCache>
                  </c:numRef>
                </c:val>
                <c:extLst>
                  <c:ext xmlns:c16="http://schemas.microsoft.com/office/drawing/2014/chart" uri="{C3380CC4-5D6E-409C-BE32-E72D297353CC}">
                    <c16:uniqueId val="{00000001-538A-4C78-AE8E-179F98422E56}"/>
                  </c:ext>
                </c:extLst>
              </c15:ser>
            </c15:filteredBarSeries>
          </c:ext>
        </c:extLst>
      </c:barChart>
      <c:catAx>
        <c:axId val="5085932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508592608"/>
        <c:crosses val="autoZero"/>
        <c:auto val="1"/>
        <c:lblAlgn val="ctr"/>
        <c:lblOffset val="100"/>
        <c:noMultiLvlLbl val="0"/>
      </c:catAx>
      <c:valAx>
        <c:axId val="50859260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5085932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1"/>
          <c:order val="1"/>
          <c:spPr>
            <a:solidFill>
              <a:schemeClr val="accent4">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Feuil1!$K$31:$K$34</c:f>
              <c:strCache>
                <c:ptCount val="4"/>
                <c:pt idx="0">
                  <c:v>LES GLYCINES</c:v>
                </c:pt>
                <c:pt idx="1">
                  <c:v>LES MIMOSAS</c:v>
                </c:pt>
                <c:pt idx="2">
                  <c:v>LES BLEUETS</c:v>
                </c:pt>
                <c:pt idx="3">
                  <c:v>AQUARELLE</c:v>
                </c:pt>
              </c:strCache>
            </c:strRef>
          </c:cat>
          <c:val>
            <c:numRef>
              <c:f>Feuil1!$M$31:$M$34</c:f>
              <c:numCache>
                <c:formatCode>General</c:formatCode>
                <c:ptCount val="4"/>
                <c:pt idx="0">
                  <c:v>17</c:v>
                </c:pt>
                <c:pt idx="1">
                  <c:v>12</c:v>
                </c:pt>
                <c:pt idx="2">
                  <c:v>12</c:v>
                </c:pt>
                <c:pt idx="3">
                  <c:v>13</c:v>
                </c:pt>
              </c:numCache>
            </c:numRef>
          </c:val>
          <c:extLst>
            <c:ext xmlns:c16="http://schemas.microsoft.com/office/drawing/2014/chart" uri="{C3380CC4-5D6E-409C-BE32-E72D297353CC}">
              <c16:uniqueId val="{00000000-2338-46BA-A86A-6530A69EB729}"/>
            </c:ext>
          </c:extLst>
        </c:ser>
        <c:dLbls>
          <c:dLblPos val="inEnd"/>
          <c:showLegendKey val="0"/>
          <c:showVal val="1"/>
          <c:showCatName val="0"/>
          <c:showSerName val="0"/>
          <c:showPercent val="0"/>
          <c:showBubbleSize val="0"/>
        </c:dLbls>
        <c:gapWidth val="182"/>
        <c:axId val="397199664"/>
        <c:axId val="397201632"/>
        <c:extLst>
          <c:ext xmlns:c15="http://schemas.microsoft.com/office/drawing/2012/chart" uri="{02D57815-91ED-43cb-92C2-25804820EDAC}">
            <c15:filteredBarSeries>
              <c15:ser>
                <c:idx val="0"/>
                <c:order val="0"/>
                <c:spPr>
                  <a:solidFill>
                    <a:schemeClr val="accent4">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Feuil1!$K$31:$K$34</c15:sqref>
                        </c15:formulaRef>
                      </c:ext>
                    </c:extLst>
                    <c:strCache>
                      <c:ptCount val="4"/>
                      <c:pt idx="0">
                        <c:v>LES GLYCINES</c:v>
                      </c:pt>
                      <c:pt idx="1">
                        <c:v>LES MIMOSAS</c:v>
                      </c:pt>
                      <c:pt idx="2">
                        <c:v>LES BLEUETS</c:v>
                      </c:pt>
                      <c:pt idx="3">
                        <c:v>AQUARELLE</c:v>
                      </c:pt>
                    </c:strCache>
                  </c:strRef>
                </c:cat>
                <c:val>
                  <c:numRef>
                    <c:extLst>
                      <c:ext uri="{02D57815-91ED-43cb-92C2-25804820EDAC}">
                        <c15:formulaRef>
                          <c15:sqref>Feuil1!$L$31:$L$34</c15:sqref>
                        </c15:formulaRef>
                      </c:ext>
                    </c:extLst>
                    <c:numCache>
                      <c:formatCode>General</c:formatCode>
                      <c:ptCount val="4"/>
                    </c:numCache>
                  </c:numRef>
                </c:val>
                <c:extLst>
                  <c:ext xmlns:c16="http://schemas.microsoft.com/office/drawing/2014/chart" uri="{C3380CC4-5D6E-409C-BE32-E72D297353CC}">
                    <c16:uniqueId val="{00000001-2338-46BA-A86A-6530A69EB729}"/>
                  </c:ext>
                </c:extLst>
              </c15:ser>
            </c15:filteredBarSeries>
          </c:ext>
        </c:extLst>
      </c:barChart>
      <c:catAx>
        <c:axId val="397199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97201632"/>
        <c:crosses val="autoZero"/>
        <c:auto val="1"/>
        <c:lblAlgn val="ctr"/>
        <c:lblOffset val="100"/>
        <c:noMultiLvlLbl val="0"/>
      </c:catAx>
      <c:valAx>
        <c:axId val="397201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97199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Feuil1!$A$4</c:f>
              <c:strCache>
                <c:ptCount val="1"/>
                <c:pt idx="0">
                  <c:v>1</c:v>
                </c:pt>
              </c:strCache>
            </c:strRef>
          </c:tx>
          <c:spPr>
            <a:solidFill>
              <a:schemeClr val="accent1"/>
            </a:solidFill>
            <a:ln>
              <a:noFill/>
            </a:ln>
            <a:effectLst/>
          </c:spPr>
          <c:invertIfNegative val="0"/>
          <c:cat>
            <c:strRef>
              <c:f>Feuil1!$B$3:$D$3</c:f>
              <c:strCache>
                <c:ptCount val="3"/>
                <c:pt idx="0">
                  <c:v>OUI</c:v>
                </c:pt>
                <c:pt idx="1">
                  <c:v>NON</c:v>
                </c:pt>
                <c:pt idx="2">
                  <c:v>SANS REPONSE</c:v>
                </c:pt>
              </c:strCache>
            </c:strRef>
          </c:cat>
          <c:val>
            <c:numRef>
              <c:f>Feuil1!$B$4:$D$4</c:f>
              <c:numCache>
                <c:formatCode>General</c:formatCode>
                <c:ptCount val="3"/>
                <c:pt idx="0">
                  <c:v>36</c:v>
                </c:pt>
                <c:pt idx="1">
                  <c:v>12</c:v>
                </c:pt>
                <c:pt idx="2">
                  <c:v>6</c:v>
                </c:pt>
              </c:numCache>
            </c:numRef>
          </c:val>
          <c:extLst>
            <c:ext xmlns:c16="http://schemas.microsoft.com/office/drawing/2014/chart" uri="{C3380CC4-5D6E-409C-BE32-E72D297353CC}">
              <c16:uniqueId val="{00000000-D5F2-409F-BCA5-2BED9169671E}"/>
            </c:ext>
          </c:extLst>
        </c:ser>
        <c:ser>
          <c:idx val="1"/>
          <c:order val="1"/>
          <c:tx>
            <c:strRef>
              <c:f>Feuil1!$A$5</c:f>
              <c:strCache>
                <c:ptCount val="1"/>
                <c:pt idx="0">
                  <c:v>2</c:v>
                </c:pt>
              </c:strCache>
            </c:strRef>
          </c:tx>
          <c:spPr>
            <a:solidFill>
              <a:schemeClr val="accent2"/>
            </a:solidFill>
            <a:ln>
              <a:noFill/>
            </a:ln>
            <a:effectLst/>
          </c:spPr>
          <c:invertIfNegative val="0"/>
          <c:cat>
            <c:strRef>
              <c:f>Feuil1!$B$3:$D$3</c:f>
              <c:strCache>
                <c:ptCount val="3"/>
                <c:pt idx="0">
                  <c:v>OUI</c:v>
                </c:pt>
                <c:pt idx="1">
                  <c:v>NON</c:v>
                </c:pt>
                <c:pt idx="2">
                  <c:v>SANS REPONSE</c:v>
                </c:pt>
              </c:strCache>
            </c:strRef>
          </c:cat>
          <c:val>
            <c:numRef>
              <c:f>Feuil1!$B$5:$D$5</c:f>
              <c:numCache>
                <c:formatCode>General</c:formatCode>
                <c:ptCount val="3"/>
                <c:pt idx="0">
                  <c:v>47</c:v>
                </c:pt>
                <c:pt idx="1">
                  <c:v>5</c:v>
                </c:pt>
                <c:pt idx="2">
                  <c:v>2</c:v>
                </c:pt>
              </c:numCache>
            </c:numRef>
          </c:val>
          <c:extLst>
            <c:ext xmlns:c16="http://schemas.microsoft.com/office/drawing/2014/chart" uri="{C3380CC4-5D6E-409C-BE32-E72D297353CC}">
              <c16:uniqueId val="{00000001-D5F2-409F-BCA5-2BED9169671E}"/>
            </c:ext>
          </c:extLst>
        </c:ser>
        <c:dLbls>
          <c:showLegendKey val="0"/>
          <c:showVal val="0"/>
          <c:showCatName val="0"/>
          <c:showSerName val="0"/>
          <c:showPercent val="0"/>
          <c:showBubbleSize val="0"/>
        </c:dLbls>
        <c:gapWidth val="219"/>
        <c:overlap val="-27"/>
        <c:axId val="479495968"/>
        <c:axId val="479496296"/>
      </c:barChart>
      <c:catAx>
        <c:axId val="47949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9496296"/>
        <c:crosses val="autoZero"/>
        <c:auto val="1"/>
        <c:lblAlgn val="ctr"/>
        <c:lblOffset val="100"/>
        <c:noMultiLvlLbl val="0"/>
      </c:catAx>
      <c:valAx>
        <c:axId val="479496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9495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fr-FR"/>
          </a:p>
        </c:rich>
      </c:tx>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fr-FR"/>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B91-40C3-9D3E-1B47CD97FDD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B91-40C3-9D3E-1B47CD97FDD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B91-40C3-9D3E-1B47CD97FDD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B91-40C3-9D3E-1B47CD97FD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Feuil1!$A$3:$A$6</c:f>
              <c:strCache>
                <c:ptCount val="4"/>
                <c:pt idx="0">
                  <c:v>OUI</c:v>
                </c:pt>
                <c:pt idx="1">
                  <c:v>NON</c:v>
                </c:pt>
                <c:pt idx="2">
                  <c:v>NE SAIS PAS</c:v>
                </c:pt>
                <c:pt idx="3">
                  <c:v>SANS REPONSE</c:v>
                </c:pt>
              </c:strCache>
            </c:strRef>
          </c:cat>
          <c:val>
            <c:numRef>
              <c:f>Feuil1!$B$3:$B$6</c:f>
              <c:numCache>
                <c:formatCode>0.00%</c:formatCode>
                <c:ptCount val="4"/>
                <c:pt idx="0">
                  <c:v>0.59299999999999997</c:v>
                </c:pt>
                <c:pt idx="1">
                  <c:v>5.6000000000000001E-2</c:v>
                </c:pt>
                <c:pt idx="2">
                  <c:v>0.29599999999999999</c:v>
                </c:pt>
                <c:pt idx="3">
                  <c:v>5.6000000000000001E-2</c:v>
                </c:pt>
              </c:numCache>
            </c:numRef>
          </c:val>
          <c:extLst>
            <c:ext xmlns:c16="http://schemas.microsoft.com/office/drawing/2014/chart" uri="{C3380CC4-5D6E-409C-BE32-E72D297353CC}">
              <c16:uniqueId val="{00000008-BB91-40C3-9D3E-1B47CD97FDD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Feuil1!$F$11</c:f>
              <c:strCache>
                <c:ptCount val="1"/>
                <c:pt idx="0">
                  <c:v>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Feuil1!$G$10:$L$10</c:f>
              <c:strCache>
                <c:ptCount val="6"/>
                <c:pt idx="0">
                  <c:v>TOUJOURS</c:v>
                </c:pt>
                <c:pt idx="1">
                  <c:v>SOUVENT</c:v>
                </c:pt>
                <c:pt idx="2">
                  <c:v>DE TEMPS EN TEMPS</c:v>
                </c:pt>
                <c:pt idx="4">
                  <c:v>JAMAIS</c:v>
                </c:pt>
                <c:pt idx="5">
                  <c:v>SANS REPONSE</c:v>
                </c:pt>
              </c:strCache>
            </c:strRef>
          </c:cat>
          <c:val>
            <c:numRef>
              <c:f>Feuil1!$G$11:$L$11</c:f>
              <c:numCache>
                <c:formatCode>General</c:formatCode>
                <c:ptCount val="6"/>
                <c:pt idx="0">
                  <c:v>30</c:v>
                </c:pt>
                <c:pt idx="1">
                  <c:v>14</c:v>
                </c:pt>
                <c:pt idx="2">
                  <c:v>2</c:v>
                </c:pt>
                <c:pt idx="4">
                  <c:v>0</c:v>
                </c:pt>
                <c:pt idx="5">
                  <c:v>8</c:v>
                </c:pt>
              </c:numCache>
            </c:numRef>
          </c:val>
          <c:extLst>
            <c:ext xmlns:c16="http://schemas.microsoft.com/office/drawing/2014/chart" uri="{C3380CC4-5D6E-409C-BE32-E72D297353CC}">
              <c16:uniqueId val="{00000000-9CF8-4CB5-AAFE-A7E33425C54C}"/>
            </c:ext>
          </c:extLst>
        </c:ser>
        <c:ser>
          <c:idx val="1"/>
          <c:order val="1"/>
          <c:tx>
            <c:strRef>
              <c:f>Feuil1!$F$12</c:f>
              <c:strCache>
                <c:ptCount val="1"/>
                <c:pt idx="0">
                  <c:v>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Feuil1!$G$10:$L$10</c:f>
              <c:strCache>
                <c:ptCount val="6"/>
                <c:pt idx="0">
                  <c:v>TOUJOURS</c:v>
                </c:pt>
                <c:pt idx="1">
                  <c:v>SOUVENT</c:v>
                </c:pt>
                <c:pt idx="2">
                  <c:v>DE TEMPS EN TEMPS</c:v>
                </c:pt>
                <c:pt idx="4">
                  <c:v>JAMAIS</c:v>
                </c:pt>
                <c:pt idx="5">
                  <c:v>SANS REPONSE</c:v>
                </c:pt>
              </c:strCache>
            </c:strRef>
          </c:cat>
          <c:val>
            <c:numRef>
              <c:f>Feuil1!$G$12:$L$12</c:f>
              <c:numCache>
                <c:formatCode>General</c:formatCode>
                <c:ptCount val="6"/>
                <c:pt idx="0">
                  <c:v>20</c:v>
                </c:pt>
                <c:pt idx="1">
                  <c:v>17</c:v>
                </c:pt>
                <c:pt idx="2">
                  <c:v>5</c:v>
                </c:pt>
                <c:pt idx="4">
                  <c:v>3</c:v>
                </c:pt>
                <c:pt idx="5">
                  <c:v>9</c:v>
                </c:pt>
              </c:numCache>
            </c:numRef>
          </c:val>
          <c:extLst>
            <c:ext xmlns:c16="http://schemas.microsoft.com/office/drawing/2014/chart" uri="{C3380CC4-5D6E-409C-BE32-E72D297353CC}">
              <c16:uniqueId val="{00000001-9CF8-4CB5-AAFE-A7E33425C54C}"/>
            </c:ext>
          </c:extLst>
        </c:ser>
        <c:dLbls>
          <c:dLblPos val="inEnd"/>
          <c:showLegendKey val="0"/>
          <c:showVal val="1"/>
          <c:showCatName val="0"/>
          <c:showSerName val="0"/>
          <c:showPercent val="0"/>
          <c:showBubbleSize val="0"/>
        </c:dLbls>
        <c:gapWidth val="65"/>
        <c:axId val="491836056"/>
        <c:axId val="491837368"/>
      </c:barChart>
      <c:catAx>
        <c:axId val="49183605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491837368"/>
        <c:crosses val="autoZero"/>
        <c:auto val="1"/>
        <c:lblAlgn val="ctr"/>
        <c:lblOffset val="100"/>
        <c:noMultiLvlLbl val="0"/>
      </c:catAx>
      <c:valAx>
        <c:axId val="49183736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4918360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QUANTITE</a:t>
            </a:r>
            <a:r>
              <a:rPr lang="fr-FR" baseline="0"/>
              <a:t> DE LINGE</a:t>
            </a:r>
            <a:endParaRPr lang="fr-FR"/>
          </a:p>
        </c:rich>
      </c:tx>
      <c:layout/>
      <c:overlay val="0"/>
      <c:spPr>
        <a:solidFill>
          <a:schemeClr val="accent4"/>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Feuil1!$B$18</c:f>
              <c:strCache>
                <c:ptCount val="1"/>
                <c:pt idx="0">
                  <c:v>Avez-vous assez de linge personnel ?</c:v>
                </c:pt>
              </c:strCache>
            </c:strRef>
          </c:tx>
          <c:spPr>
            <a:solidFill>
              <a:schemeClr val="accent1"/>
            </a:solidFill>
            <a:ln>
              <a:noFill/>
            </a:ln>
            <a:effectLst/>
          </c:spPr>
          <c:invertIfNegative val="0"/>
          <c:cat>
            <c:strRef>
              <c:f>Feuil1!$C$17:$I$17</c:f>
              <c:strCache>
                <c:ptCount val="7"/>
                <c:pt idx="4">
                  <c:v>oui</c:v>
                </c:pt>
                <c:pt idx="5">
                  <c:v>non </c:v>
                </c:pt>
                <c:pt idx="6">
                  <c:v>sans réponse</c:v>
                </c:pt>
              </c:strCache>
            </c:strRef>
          </c:cat>
          <c:val>
            <c:numRef>
              <c:f>Feuil1!$C$18:$I$18</c:f>
              <c:numCache>
                <c:formatCode>General</c:formatCode>
                <c:ptCount val="7"/>
                <c:pt idx="4">
                  <c:v>50</c:v>
                </c:pt>
                <c:pt idx="5">
                  <c:v>4</c:v>
                </c:pt>
                <c:pt idx="6">
                  <c:v>0</c:v>
                </c:pt>
              </c:numCache>
            </c:numRef>
          </c:val>
          <c:extLst>
            <c:ext xmlns:c16="http://schemas.microsoft.com/office/drawing/2014/chart" uri="{C3380CC4-5D6E-409C-BE32-E72D297353CC}">
              <c16:uniqueId val="{00000000-032C-4668-A96E-9BCBBA77A08D}"/>
            </c:ext>
          </c:extLst>
        </c:ser>
        <c:ser>
          <c:idx val="1"/>
          <c:order val="1"/>
          <c:tx>
            <c:strRef>
              <c:f>Feuil1!$B$19</c:f>
              <c:strCache>
                <c:ptCount val="1"/>
                <c:pt idx="0">
                  <c:v>Avez-vous assez de linge fourni par l’établissement ?</c:v>
                </c:pt>
              </c:strCache>
            </c:strRef>
          </c:tx>
          <c:spPr>
            <a:solidFill>
              <a:schemeClr val="accent2"/>
            </a:solidFill>
            <a:ln>
              <a:noFill/>
            </a:ln>
            <a:effectLst/>
          </c:spPr>
          <c:invertIfNegative val="0"/>
          <c:cat>
            <c:strRef>
              <c:f>Feuil1!$C$17:$I$17</c:f>
              <c:strCache>
                <c:ptCount val="7"/>
                <c:pt idx="4">
                  <c:v>oui</c:v>
                </c:pt>
                <c:pt idx="5">
                  <c:v>non </c:v>
                </c:pt>
                <c:pt idx="6">
                  <c:v>sans réponse</c:v>
                </c:pt>
              </c:strCache>
            </c:strRef>
          </c:cat>
          <c:val>
            <c:numRef>
              <c:f>Feuil1!$C$19:$I$19</c:f>
              <c:numCache>
                <c:formatCode>General</c:formatCode>
                <c:ptCount val="7"/>
                <c:pt idx="4">
                  <c:v>47</c:v>
                </c:pt>
                <c:pt idx="5">
                  <c:v>7</c:v>
                </c:pt>
                <c:pt idx="6">
                  <c:v>0</c:v>
                </c:pt>
              </c:numCache>
            </c:numRef>
          </c:val>
          <c:extLst>
            <c:ext xmlns:c16="http://schemas.microsoft.com/office/drawing/2014/chart" uri="{C3380CC4-5D6E-409C-BE32-E72D297353CC}">
              <c16:uniqueId val="{00000001-032C-4668-A96E-9BCBBA77A08D}"/>
            </c:ext>
          </c:extLst>
        </c:ser>
        <c:dLbls>
          <c:showLegendKey val="0"/>
          <c:showVal val="0"/>
          <c:showCatName val="0"/>
          <c:showSerName val="0"/>
          <c:showPercent val="0"/>
          <c:showBubbleSize val="0"/>
        </c:dLbls>
        <c:gapWidth val="219"/>
        <c:overlap val="-27"/>
        <c:axId val="481227440"/>
        <c:axId val="480612152"/>
      </c:barChart>
      <c:catAx>
        <c:axId val="48122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0612152"/>
        <c:crosses val="autoZero"/>
        <c:auto val="1"/>
        <c:lblAlgn val="ctr"/>
        <c:lblOffset val="100"/>
        <c:noMultiLvlLbl val="0"/>
      </c:catAx>
      <c:valAx>
        <c:axId val="480612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1227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2"/>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Feuil1!$B$24</c:f>
              <c:strCache>
                <c:ptCount val="1"/>
                <c:pt idx="0">
                  <c:v>L'animation répond elle à vos attentes, à vos envies?</c:v>
                </c:pt>
              </c:strCache>
            </c:strRef>
          </c:tx>
          <c:spPr>
            <a:solidFill>
              <a:schemeClr val="accent1"/>
            </a:solidFill>
            <a:ln>
              <a:noFill/>
            </a:ln>
            <a:effectLst/>
          </c:spPr>
          <c:invertIfNegative val="0"/>
          <c:cat>
            <c:strRef>
              <c:f>Feuil1!$C$23:$K$23</c:f>
              <c:strCache>
                <c:ptCount val="9"/>
                <c:pt idx="4">
                  <c:v>TOUT LE TEMPS</c:v>
                </c:pt>
                <c:pt idx="5">
                  <c:v>SOUVENT</c:v>
                </c:pt>
                <c:pt idx="6">
                  <c:v>DE TEMPS EN TEMPS</c:v>
                </c:pt>
                <c:pt idx="7">
                  <c:v>JAMAIS</c:v>
                </c:pt>
                <c:pt idx="8">
                  <c:v>SANS REPONSE</c:v>
                </c:pt>
              </c:strCache>
            </c:strRef>
          </c:cat>
          <c:val>
            <c:numRef>
              <c:f>Feuil1!$C$24:$K$24</c:f>
              <c:numCache>
                <c:formatCode>General</c:formatCode>
                <c:ptCount val="9"/>
                <c:pt idx="4">
                  <c:v>7</c:v>
                </c:pt>
                <c:pt idx="5">
                  <c:v>9</c:v>
                </c:pt>
                <c:pt idx="6">
                  <c:v>9</c:v>
                </c:pt>
                <c:pt idx="7">
                  <c:v>0</c:v>
                </c:pt>
                <c:pt idx="8">
                  <c:v>29</c:v>
                </c:pt>
              </c:numCache>
            </c:numRef>
          </c:val>
          <c:extLst>
            <c:ext xmlns:c16="http://schemas.microsoft.com/office/drawing/2014/chart" uri="{C3380CC4-5D6E-409C-BE32-E72D297353CC}">
              <c16:uniqueId val="{00000000-C085-4D6F-A055-CFE8E98F0195}"/>
            </c:ext>
          </c:extLst>
        </c:ser>
        <c:ser>
          <c:idx val="1"/>
          <c:order val="1"/>
          <c:tx>
            <c:strRef>
              <c:f>Feuil1!$B$25</c:f>
              <c:strCache>
                <c:ptCount val="1"/>
                <c:pt idx="0">
                  <c:v>Participez vous aux différentes animations ?</c:v>
                </c:pt>
              </c:strCache>
            </c:strRef>
          </c:tx>
          <c:spPr>
            <a:solidFill>
              <a:schemeClr val="accent2"/>
            </a:solidFill>
            <a:ln>
              <a:noFill/>
            </a:ln>
            <a:effectLst/>
          </c:spPr>
          <c:invertIfNegative val="0"/>
          <c:cat>
            <c:strRef>
              <c:f>Feuil1!$C$23:$K$23</c:f>
              <c:strCache>
                <c:ptCount val="9"/>
                <c:pt idx="4">
                  <c:v>TOUT LE TEMPS</c:v>
                </c:pt>
                <c:pt idx="5">
                  <c:v>SOUVENT</c:v>
                </c:pt>
                <c:pt idx="6">
                  <c:v>DE TEMPS EN TEMPS</c:v>
                </c:pt>
                <c:pt idx="7">
                  <c:v>JAMAIS</c:v>
                </c:pt>
                <c:pt idx="8">
                  <c:v>SANS REPONSE</c:v>
                </c:pt>
              </c:strCache>
            </c:strRef>
          </c:cat>
          <c:val>
            <c:numRef>
              <c:f>Feuil1!$C$25:$K$25</c:f>
              <c:numCache>
                <c:formatCode>General</c:formatCode>
                <c:ptCount val="9"/>
                <c:pt idx="4">
                  <c:v>3</c:v>
                </c:pt>
                <c:pt idx="5">
                  <c:v>13</c:v>
                </c:pt>
                <c:pt idx="6">
                  <c:v>16</c:v>
                </c:pt>
                <c:pt idx="7">
                  <c:v>12</c:v>
                </c:pt>
                <c:pt idx="8">
                  <c:v>10</c:v>
                </c:pt>
              </c:numCache>
            </c:numRef>
          </c:val>
          <c:extLst>
            <c:ext xmlns:c16="http://schemas.microsoft.com/office/drawing/2014/chart" uri="{C3380CC4-5D6E-409C-BE32-E72D297353CC}">
              <c16:uniqueId val="{00000001-C085-4D6F-A055-CFE8E98F0195}"/>
            </c:ext>
          </c:extLst>
        </c:ser>
        <c:dLbls>
          <c:showLegendKey val="0"/>
          <c:showVal val="0"/>
          <c:showCatName val="0"/>
          <c:showSerName val="0"/>
          <c:showPercent val="0"/>
          <c:showBubbleSize val="0"/>
        </c:dLbls>
        <c:gapWidth val="219"/>
        <c:overlap val="-27"/>
        <c:axId val="404772080"/>
        <c:axId val="404772408"/>
        <c:extLst>
          <c:ext xmlns:c15="http://schemas.microsoft.com/office/drawing/2012/chart" uri="{02D57815-91ED-43cb-92C2-25804820EDAC}">
            <c15:filteredBarSeries>
              <c15:ser>
                <c:idx val="2"/>
                <c:order val="2"/>
                <c:tx>
                  <c:strRef>
                    <c:extLst>
                      <c:ext uri="{02D57815-91ED-43cb-92C2-25804820EDAC}">
                        <c15:formulaRef>
                          <c15:sqref>Feuil1!$B$26</c15:sqref>
                        </c15:formulaRef>
                      </c:ext>
                    </c:extLst>
                    <c:strCache>
                      <c:ptCount val="1"/>
                    </c:strCache>
                  </c:strRef>
                </c:tx>
                <c:spPr>
                  <a:solidFill>
                    <a:schemeClr val="accent3"/>
                  </a:solidFill>
                  <a:ln>
                    <a:noFill/>
                  </a:ln>
                  <a:effectLst/>
                </c:spPr>
                <c:invertIfNegative val="0"/>
                <c:cat>
                  <c:strRef>
                    <c:extLst>
                      <c:ext uri="{02D57815-91ED-43cb-92C2-25804820EDAC}">
                        <c15:formulaRef>
                          <c15:sqref>Feuil1!$C$23:$K$23</c15:sqref>
                        </c15:formulaRef>
                      </c:ext>
                    </c:extLst>
                    <c:strCache>
                      <c:ptCount val="9"/>
                      <c:pt idx="4">
                        <c:v>TOUT LE TEMPS</c:v>
                      </c:pt>
                      <c:pt idx="5">
                        <c:v>SOUVENT</c:v>
                      </c:pt>
                      <c:pt idx="6">
                        <c:v>DE TEMPS EN TEMPS</c:v>
                      </c:pt>
                      <c:pt idx="7">
                        <c:v>JAMAIS</c:v>
                      </c:pt>
                      <c:pt idx="8">
                        <c:v>SANS REPONSE</c:v>
                      </c:pt>
                    </c:strCache>
                  </c:strRef>
                </c:cat>
                <c:val>
                  <c:numRef>
                    <c:extLst>
                      <c:ext uri="{02D57815-91ED-43cb-92C2-25804820EDAC}">
                        <c15:formulaRef>
                          <c15:sqref>Feuil1!$C$26:$K$26</c15:sqref>
                        </c15:formulaRef>
                      </c:ext>
                    </c:extLst>
                    <c:numCache>
                      <c:formatCode>General</c:formatCode>
                      <c:ptCount val="9"/>
                    </c:numCache>
                  </c:numRef>
                </c:val>
                <c:extLst>
                  <c:ext xmlns:c16="http://schemas.microsoft.com/office/drawing/2014/chart" uri="{C3380CC4-5D6E-409C-BE32-E72D297353CC}">
                    <c16:uniqueId val="{00000002-C085-4D6F-A055-CFE8E98F0195}"/>
                  </c:ext>
                </c:extLst>
              </c15:ser>
            </c15:filteredBarSeries>
          </c:ext>
        </c:extLst>
      </c:barChart>
      <c:catAx>
        <c:axId val="40477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4772408"/>
        <c:crosses val="autoZero"/>
        <c:auto val="1"/>
        <c:lblAlgn val="ctr"/>
        <c:lblOffset val="100"/>
        <c:noMultiLvlLbl val="0"/>
      </c:catAx>
      <c:valAx>
        <c:axId val="404772408"/>
        <c:scaling>
          <c:orientation val="minMax"/>
        </c:scaling>
        <c:delete val="0"/>
        <c:axPos val="l"/>
        <c:majorGridlines>
          <c:spPr>
            <a:ln w="9525" cap="flat" cmpd="sng" algn="ctr">
              <a:solidFill>
                <a:schemeClr val="accent4"/>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4772080"/>
        <c:crosses val="autoZero"/>
        <c:crossBetween val="between"/>
      </c:valAx>
      <c:spPr>
        <a:noFill/>
        <a:ln>
          <a:solidFill>
            <a:srgbClr val="FFC000"/>
          </a:solid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rgbClr val="FFC000"/>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4">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9FAEF-DCF0-4506-AB42-61F76864F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1811</TotalTime>
  <Pages>17</Pages>
  <Words>3960</Words>
  <Characters>21785</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Portable15</dc:creator>
  <cp:keywords/>
  <dc:description/>
  <cp:lastModifiedBy>Directeur</cp:lastModifiedBy>
  <cp:revision>31</cp:revision>
  <cp:lastPrinted>2023-01-17T07:51:00Z</cp:lastPrinted>
  <dcterms:created xsi:type="dcterms:W3CDTF">2022-11-08T13:16:00Z</dcterms:created>
  <dcterms:modified xsi:type="dcterms:W3CDTF">2023-02-02T15:36:00Z</dcterms:modified>
</cp:coreProperties>
</file>